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9F85C" w14:textId="579A2618" w:rsidR="00E65ABD" w:rsidRDefault="006500EB" w:rsidP="00E65ABD">
      <w:pPr>
        <w:ind w:left="-540"/>
        <w:jc w:val="center"/>
        <w:rPr>
          <w:b/>
          <w:bCs/>
        </w:rPr>
      </w:pPr>
      <w:bookmarkStart w:id="0" w:name="_Hlk137119469"/>
      <w:r>
        <w:rPr>
          <w:noProof/>
        </w:rPr>
        <w:drawing>
          <wp:inline distT="0" distB="0" distL="0" distR="0" wp14:anchorId="08CD6C4D" wp14:editId="1A7EDBC8">
            <wp:extent cx="6553200" cy="550009"/>
            <wp:effectExtent l="0" t="0" r="0" b="2540"/>
            <wp:docPr id="207271234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6704" cy="550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5"/>
        <w:gridCol w:w="2173"/>
        <w:gridCol w:w="2166"/>
        <w:gridCol w:w="2346"/>
      </w:tblGrid>
      <w:tr w:rsidR="00363AB7" w14:paraId="30845673" w14:textId="77777777" w:rsidTr="00695AFB">
        <w:trPr>
          <w:trHeight w:val="494"/>
          <w:jc w:val="center"/>
        </w:trPr>
        <w:tc>
          <w:tcPr>
            <w:tcW w:w="1955" w:type="dxa"/>
          </w:tcPr>
          <w:p w14:paraId="7A014182" w14:textId="77777777" w:rsidR="00F93464" w:rsidRDefault="00F93464" w:rsidP="002130B5">
            <w:pPr>
              <w:tabs>
                <w:tab w:val="left" w:pos="720"/>
              </w:tabs>
              <w:spacing w:after="120" w:line="240" w:lineRule="auto"/>
              <w:jc w:val="center"/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5FF54D79" wp14:editId="188BBE4D">
                  <wp:extent cx="785584" cy="419735"/>
                  <wp:effectExtent l="0" t="0" r="0" b="0"/>
                  <wp:docPr id="1" name="Immagine 1" descr="Immagine che contiene Elementi grafici, logo, Carattere, grafica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 descr="Immagine che contiene Elementi grafici, logo, Carattere, grafica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4314" cy="424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3" w:type="dxa"/>
          </w:tcPr>
          <w:p w14:paraId="1D3B2133" w14:textId="655BFAAD" w:rsidR="00F93464" w:rsidRDefault="00F93464" w:rsidP="002130B5">
            <w:pPr>
              <w:tabs>
                <w:tab w:val="left" w:pos="720"/>
              </w:tabs>
              <w:spacing w:after="120" w:line="240" w:lineRule="auto"/>
              <w:jc w:val="center"/>
              <w:rPr>
                <w:rFonts w:ascii="Georgia" w:hAnsi="Georgia" w:cs="Calibri"/>
                <w:b/>
                <w:noProof/>
                <w:sz w:val="20"/>
                <w:szCs w:val="24"/>
                <w:lang w:eastAsia="it-IT"/>
              </w:rPr>
            </w:pPr>
            <w:r w:rsidRPr="00803586">
              <w:rPr>
                <w:rFonts w:ascii="Arial Narrow" w:hAnsi="Arial Narrow" w:cs="Calibri"/>
                <w:b/>
                <w:noProof/>
                <w:lang w:eastAsia="it-IT"/>
              </w:rPr>
              <w:drawing>
                <wp:inline distT="0" distB="0" distL="0" distR="0" wp14:anchorId="743C2B01" wp14:editId="62EC7447">
                  <wp:extent cx="485898" cy="449580"/>
                  <wp:effectExtent l="0" t="0" r="9525" b="762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5163" cy="467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0" w:type="dxa"/>
          </w:tcPr>
          <w:p w14:paraId="4F6A6EAA" w14:textId="352A946E" w:rsidR="00F93464" w:rsidRDefault="00A857F4" w:rsidP="002130B5">
            <w:pPr>
              <w:tabs>
                <w:tab w:val="left" w:pos="720"/>
              </w:tabs>
              <w:spacing w:after="120" w:line="240" w:lineRule="auto"/>
              <w:jc w:val="center"/>
              <w:rPr>
                <w:noProof/>
              </w:rPr>
            </w:pPr>
            <w:r w:rsidRPr="00A857F4">
              <w:rPr>
                <w:noProof/>
              </w:rPr>
              <w:drawing>
                <wp:inline distT="0" distB="0" distL="0" distR="0" wp14:anchorId="2273D00E" wp14:editId="7B4A5D31">
                  <wp:extent cx="1235075" cy="533277"/>
                  <wp:effectExtent l="0" t="0" r="3175" b="635"/>
                  <wp:docPr id="25004449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606" cy="5408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6" w:type="dxa"/>
          </w:tcPr>
          <w:p w14:paraId="00755681" w14:textId="06B45696" w:rsidR="00F93464" w:rsidRDefault="00F93464" w:rsidP="002130B5">
            <w:pPr>
              <w:tabs>
                <w:tab w:val="left" w:pos="720"/>
              </w:tabs>
              <w:spacing w:after="120" w:line="240" w:lineRule="auto"/>
              <w:jc w:val="center"/>
              <w:rPr>
                <w:rFonts w:ascii="Arial Narrow" w:hAnsi="Arial Narrow" w:cs="Calibri"/>
                <w:b/>
                <w:lang w:eastAsia="it-IT"/>
              </w:rPr>
            </w:pPr>
            <w:r>
              <w:rPr>
                <w:noProof/>
              </w:rPr>
              <w:drawing>
                <wp:inline distT="0" distB="0" distL="0" distR="0" wp14:anchorId="229C0AB0" wp14:editId="583C8547">
                  <wp:extent cx="1325880" cy="405855"/>
                  <wp:effectExtent l="0" t="0" r="7620" b="0"/>
                  <wp:docPr id="698367251" name="Immagine 1" descr="Immagine che contiene testo, logo, Carattere, Elementi grafici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8367251" name="Immagine 1" descr="Immagine che contiene testo, logo, Carattere, Elementi grafici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377" cy="4231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3A483885" w14:textId="77777777" w:rsidR="00E65ABD" w:rsidRDefault="00E65ABD" w:rsidP="00FB7C0D">
      <w:pPr>
        <w:tabs>
          <w:tab w:val="left" w:pos="720"/>
        </w:tabs>
        <w:spacing w:after="120" w:line="240" w:lineRule="auto"/>
        <w:jc w:val="center"/>
        <w:rPr>
          <w:rFonts w:ascii="Arial Narrow" w:hAnsi="Arial Narrow" w:cs="Calibri"/>
          <w:b/>
          <w:lang w:eastAsia="it-IT"/>
        </w:rPr>
      </w:pPr>
    </w:p>
    <w:p w14:paraId="3684B280" w14:textId="26538111" w:rsidR="006032F5" w:rsidRDefault="006032F5" w:rsidP="006032F5">
      <w:pPr>
        <w:tabs>
          <w:tab w:val="left" w:pos="720"/>
        </w:tabs>
        <w:spacing w:after="120" w:line="240" w:lineRule="auto"/>
        <w:jc w:val="center"/>
        <w:rPr>
          <w:rFonts w:ascii="Arial Narrow" w:hAnsi="Arial Narrow" w:cs="Calibri"/>
          <w:b/>
          <w:lang w:eastAsia="it-IT"/>
        </w:rPr>
      </w:pPr>
      <w:r>
        <w:rPr>
          <w:rFonts w:ascii="Arial Narrow" w:hAnsi="Arial Narrow" w:cs="Calibri"/>
          <w:b/>
          <w:lang w:eastAsia="it-IT"/>
        </w:rPr>
        <w:t xml:space="preserve">FONDAZIONE ITS ENERGIA AMBIENTE </w:t>
      </w:r>
      <w:r w:rsidR="000E3E02">
        <w:rPr>
          <w:rFonts w:ascii="Arial Narrow" w:hAnsi="Arial Narrow" w:cs="Calibri"/>
          <w:b/>
          <w:lang w:eastAsia="it-IT"/>
        </w:rPr>
        <w:t>E SOSTENIBILITA’</w:t>
      </w:r>
    </w:p>
    <w:p w14:paraId="35765A36" w14:textId="6B237B93" w:rsidR="00674222" w:rsidRDefault="00D81511" w:rsidP="00996583">
      <w:pPr>
        <w:tabs>
          <w:tab w:val="left" w:pos="720"/>
        </w:tabs>
        <w:spacing w:after="120" w:line="240" w:lineRule="auto"/>
        <w:jc w:val="center"/>
        <w:rPr>
          <w:rFonts w:ascii="Arial Narrow" w:hAnsi="Arial Narrow" w:cs="Calibri"/>
          <w:b/>
          <w:lang w:eastAsia="it-IT"/>
        </w:rPr>
      </w:pPr>
      <w:r>
        <w:rPr>
          <w:rFonts w:ascii="Arial Narrow" w:hAnsi="Arial Narrow" w:cs="Calibri"/>
          <w:b/>
          <w:lang w:eastAsia="it-IT"/>
        </w:rPr>
        <w:t>Avviso</w:t>
      </w:r>
      <w:r w:rsidR="00B80E20" w:rsidRPr="00890F3E">
        <w:rPr>
          <w:rFonts w:ascii="Arial Narrow" w:hAnsi="Arial Narrow" w:cs="Calibri"/>
          <w:b/>
          <w:lang w:eastAsia="it-IT"/>
        </w:rPr>
        <w:t xml:space="preserve"> di </w:t>
      </w:r>
      <w:r w:rsidR="00C85457">
        <w:rPr>
          <w:rFonts w:ascii="Arial Narrow" w:hAnsi="Arial Narrow" w:cs="Calibri"/>
          <w:b/>
          <w:lang w:eastAsia="it-IT"/>
        </w:rPr>
        <w:t>selezione per l’ammissione al C</w:t>
      </w:r>
      <w:r w:rsidR="00B80E20" w:rsidRPr="00890F3E">
        <w:rPr>
          <w:rFonts w:ascii="Arial Narrow" w:hAnsi="Arial Narrow" w:cs="Calibri"/>
          <w:b/>
          <w:lang w:eastAsia="it-IT"/>
        </w:rPr>
        <w:t>orso di I</w:t>
      </w:r>
      <w:r w:rsidR="00914903">
        <w:rPr>
          <w:rFonts w:ascii="Arial Narrow" w:hAnsi="Arial Narrow" w:cs="Calibri"/>
          <w:b/>
          <w:lang w:eastAsia="it-IT"/>
        </w:rPr>
        <w:t>struzione Tecnica Superiore per</w:t>
      </w:r>
    </w:p>
    <w:p w14:paraId="0D33CCEA" w14:textId="76B8413A" w:rsidR="00604BF6" w:rsidRPr="0050796F" w:rsidRDefault="00604BF6" w:rsidP="00996583">
      <w:pPr>
        <w:tabs>
          <w:tab w:val="left" w:pos="720"/>
        </w:tabs>
        <w:spacing w:after="120" w:line="240" w:lineRule="auto"/>
        <w:jc w:val="center"/>
        <w:rPr>
          <w:rFonts w:ascii="Arial Narrow" w:hAnsi="Arial Narrow"/>
          <w:b/>
          <w:color w:val="ED7D31"/>
          <w:sz w:val="24"/>
          <w:szCs w:val="18"/>
        </w:rPr>
      </w:pPr>
      <w:r w:rsidRPr="0050796F">
        <w:rPr>
          <w:rFonts w:ascii="Arial Narrow" w:hAnsi="Arial Narrow"/>
          <w:b/>
          <w:color w:val="ED7D31"/>
          <w:sz w:val="24"/>
          <w:szCs w:val="18"/>
        </w:rPr>
        <w:t xml:space="preserve">SUSTAINABILITY MANAGER </w:t>
      </w:r>
      <w:r w:rsidR="001A73BD">
        <w:rPr>
          <w:rFonts w:ascii="Arial Narrow" w:hAnsi="Arial Narrow"/>
          <w:b/>
          <w:color w:val="ED7D31"/>
          <w:sz w:val="24"/>
          <w:szCs w:val="18"/>
        </w:rPr>
        <w:t>PI26</w:t>
      </w:r>
      <w:r w:rsidRPr="0050796F">
        <w:rPr>
          <w:rFonts w:ascii="Arial Narrow" w:hAnsi="Arial Narrow"/>
          <w:b/>
          <w:color w:val="ED7D31"/>
          <w:sz w:val="24"/>
          <w:szCs w:val="18"/>
        </w:rPr>
        <w:t xml:space="preserve">  </w:t>
      </w:r>
    </w:p>
    <w:p w14:paraId="64A76663" w14:textId="3E5F14CF" w:rsidR="00604BF6" w:rsidRPr="00947FE0" w:rsidRDefault="00604BF6" w:rsidP="00996583">
      <w:pPr>
        <w:tabs>
          <w:tab w:val="left" w:pos="720"/>
        </w:tabs>
        <w:spacing w:after="12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50796F">
        <w:rPr>
          <w:rFonts w:ascii="Arial Narrow" w:hAnsi="Arial Narrow"/>
          <w:b/>
          <w:color w:val="ED7D31"/>
          <w:sz w:val="24"/>
          <w:szCs w:val="18"/>
        </w:rPr>
        <w:t xml:space="preserve"> “</w:t>
      </w:r>
      <w:bookmarkStart w:id="1" w:name="_Hlk135927199"/>
      <w:r w:rsidRPr="0050796F">
        <w:rPr>
          <w:rFonts w:ascii="Arial Narrow" w:hAnsi="Arial Narrow"/>
          <w:b/>
          <w:color w:val="ED7D31"/>
          <w:sz w:val="24"/>
          <w:szCs w:val="18"/>
        </w:rPr>
        <w:t xml:space="preserve">Tecnico Superiore per la </w:t>
      </w:r>
      <w:r w:rsidRPr="00947FE0">
        <w:rPr>
          <w:rFonts w:ascii="Arial Narrow" w:hAnsi="Arial Narrow"/>
          <w:b/>
          <w:color w:val="ED7D31"/>
          <w:sz w:val="24"/>
          <w:szCs w:val="18"/>
        </w:rPr>
        <w:t>Sostenibilità e l’innovazione dei processi e dei prodotti</w:t>
      </w:r>
      <w:bookmarkEnd w:id="1"/>
      <w:r w:rsidRPr="00947FE0">
        <w:rPr>
          <w:rFonts w:ascii="Arial Narrow" w:hAnsi="Arial Narrow"/>
          <w:b/>
          <w:color w:val="ED7D31"/>
          <w:sz w:val="24"/>
          <w:szCs w:val="18"/>
        </w:rPr>
        <w:t>”</w:t>
      </w:r>
    </w:p>
    <w:p w14:paraId="15DA6C2C" w14:textId="5B999148" w:rsidR="00994B66" w:rsidRPr="00947FE0" w:rsidRDefault="00C85457" w:rsidP="00996583">
      <w:pPr>
        <w:tabs>
          <w:tab w:val="left" w:pos="720"/>
        </w:tabs>
        <w:spacing w:after="120" w:line="240" w:lineRule="auto"/>
        <w:jc w:val="center"/>
        <w:rPr>
          <w:rFonts w:ascii="Arial Narrow" w:hAnsi="Arial Narrow" w:cs="Calibri"/>
          <w:b/>
          <w:lang w:eastAsia="it-IT"/>
        </w:rPr>
      </w:pPr>
      <w:r w:rsidRPr="00947FE0">
        <w:rPr>
          <w:rFonts w:ascii="Arial Narrow" w:hAnsi="Arial Narrow" w:cs="Calibri"/>
          <w:b/>
          <w:lang w:eastAsia="it-IT"/>
        </w:rPr>
        <w:t xml:space="preserve">Area Tecnologica: </w:t>
      </w:r>
      <w:r w:rsidR="00947FE0" w:rsidRPr="00947FE0">
        <w:rPr>
          <w:rFonts w:ascii="Arial Narrow" w:hAnsi="Arial Narrow" w:cs="Calibri"/>
          <w:b/>
          <w:lang w:eastAsia="it-IT"/>
        </w:rPr>
        <w:t>Energia</w:t>
      </w:r>
      <w:r w:rsidR="00994B66" w:rsidRPr="00947FE0">
        <w:rPr>
          <w:rFonts w:ascii="Arial Narrow" w:hAnsi="Arial Narrow" w:cs="Calibri"/>
          <w:b/>
          <w:lang w:eastAsia="it-IT"/>
        </w:rPr>
        <w:t xml:space="preserve"> </w:t>
      </w:r>
    </w:p>
    <w:p w14:paraId="009579BF" w14:textId="72F92537" w:rsidR="00C85457" w:rsidRPr="00947FE0" w:rsidRDefault="00C85457" w:rsidP="00996583">
      <w:pPr>
        <w:tabs>
          <w:tab w:val="left" w:pos="720"/>
        </w:tabs>
        <w:spacing w:after="120" w:line="240" w:lineRule="auto"/>
        <w:jc w:val="center"/>
        <w:rPr>
          <w:rFonts w:ascii="Arial Narrow" w:hAnsi="Arial Narrow" w:cs="Calibri"/>
          <w:b/>
          <w:lang w:eastAsia="it-IT"/>
        </w:rPr>
      </w:pPr>
      <w:r w:rsidRPr="00947FE0">
        <w:rPr>
          <w:rFonts w:ascii="Arial Narrow" w:hAnsi="Arial Narrow" w:cs="Calibri"/>
          <w:b/>
          <w:lang w:eastAsia="it-IT"/>
        </w:rPr>
        <w:t xml:space="preserve">Ambito: </w:t>
      </w:r>
      <w:r w:rsidR="00A857F4" w:rsidRPr="00947FE0">
        <w:rPr>
          <w:rFonts w:ascii="Arial Narrow" w:hAnsi="Arial Narrow" w:cs="Calibri"/>
          <w:b/>
          <w:lang w:eastAsia="it-IT"/>
        </w:rPr>
        <w:t>SOSTENIBILITA’ ENERGETICA NELL’AMBIENTE E NELL’ECONOMIA CIRCOLARE</w:t>
      </w:r>
    </w:p>
    <w:p w14:paraId="761F17D2" w14:textId="083D465F" w:rsidR="00947FE0" w:rsidRPr="00947FE0" w:rsidRDefault="00F00F41" w:rsidP="00947FE0">
      <w:pPr>
        <w:tabs>
          <w:tab w:val="left" w:pos="720"/>
        </w:tabs>
        <w:spacing w:after="120" w:line="240" w:lineRule="auto"/>
        <w:contextualSpacing/>
        <w:jc w:val="center"/>
        <w:rPr>
          <w:rFonts w:ascii="Arial Narrow" w:hAnsi="Arial Narrow" w:cs="Calibri"/>
          <w:b/>
          <w:lang w:eastAsia="it-IT"/>
        </w:rPr>
      </w:pPr>
      <w:r w:rsidRPr="00947FE0">
        <w:rPr>
          <w:rFonts w:ascii="Arial Narrow" w:hAnsi="Arial Narrow" w:cs="Calibri"/>
          <w:b/>
          <w:lang w:eastAsia="it-IT"/>
        </w:rPr>
        <w:t>Figura Nazionale</w:t>
      </w:r>
      <w:r w:rsidR="00683FC1" w:rsidRPr="00947FE0">
        <w:rPr>
          <w:rFonts w:ascii="Arial Narrow" w:hAnsi="Arial Narrow" w:cs="Calibri"/>
          <w:b/>
          <w:lang w:eastAsia="it-IT"/>
        </w:rPr>
        <w:t xml:space="preserve">: </w:t>
      </w:r>
      <w:r w:rsidR="00994B66" w:rsidRPr="00947FE0">
        <w:rPr>
          <w:rFonts w:ascii="Arial Narrow" w:hAnsi="Arial Narrow" w:cs="Calibri"/>
          <w:b/>
          <w:lang w:eastAsia="it-IT"/>
        </w:rPr>
        <w:t xml:space="preserve">Tecnico Superiore per la Sostenibilità </w:t>
      </w:r>
      <w:r w:rsidR="00A857F4" w:rsidRPr="00947FE0">
        <w:rPr>
          <w:rFonts w:ascii="Arial Narrow" w:hAnsi="Arial Narrow" w:cs="Calibri"/>
          <w:b/>
          <w:lang w:eastAsia="it-IT"/>
        </w:rPr>
        <w:t>Energetica nell’Economia Circolare</w:t>
      </w:r>
    </w:p>
    <w:p w14:paraId="2432FAA7" w14:textId="21E1D3DE" w:rsidR="00E90267" w:rsidRDefault="00947FE0" w:rsidP="00947FE0">
      <w:pPr>
        <w:tabs>
          <w:tab w:val="left" w:pos="720"/>
        </w:tabs>
        <w:spacing w:after="120" w:line="240" w:lineRule="auto"/>
        <w:contextualSpacing/>
        <w:jc w:val="center"/>
        <w:rPr>
          <w:rFonts w:ascii="Arial Narrow" w:hAnsi="Arial Narrow" w:cs="Calibri"/>
          <w:b/>
          <w:bCs/>
          <w:sz w:val="20"/>
          <w:szCs w:val="20"/>
          <w:lang w:eastAsia="it-IT"/>
        </w:rPr>
      </w:pPr>
      <w:r w:rsidRPr="00947FE0">
        <w:rPr>
          <w:rFonts w:ascii="Arial Narrow" w:hAnsi="Arial Narrow" w:cs="Calibri"/>
          <w:sz w:val="20"/>
          <w:szCs w:val="20"/>
          <w:lang w:eastAsia="it-IT"/>
        </w:rPr>
        <w:t xml:space="preserve"> </w:t>
      </w:r>
      <w:r w:rsidRPr="00947FE0">
        <w:rPr>
          <w:rFonts w:ascii="Arial Narrow" w:hAnsi="Arial Narrow" w:cs="Calibri"/>
          <w:b/>
          <w:bCs/>
          <w:sz w:val="20"/>
          <w:szCs w:val="20"/>
          <w:lang w:eastAsia="it-IT"/>
        </w:rPr>
        <w:t>Ambito 1.3 – Sostenibilità energetica nell’ambiente e nell’economia circolare</w:t>
      </w:r>
    </w:p>
    <w:p w14:paraId="1C71288D" w14:textId="71EEF0D5" w:rsidR="00DA191D" w:rsidRPr="00914903" w:rsidRDefault="00DA191D" w:rsidP="00DA191D">
      <w:pPr>
        <w:tabs>
          <w:tab w:val="left" w:pos="720"/>
        </w:tabs>
        <w:spacing w:after="120" w:line="240" w:lineRule="auto"/>
        <w:contextualSpacing/>
        <w:jc w:val="center"/>
        <w:rPr>
          <w:rFonts w:ascii="Arial Narrow" w:hAnsi="Arial Narrow" w:cs="Calibri"/>
          <w:b/>
          <w:lang w:eastAsia="it-IT"/>
        </w:rPr>
      </w:pPr>
      <w:r w:rsidRPr="00762F3E">
        <w:rPr>
          <w:rFonts w:ascii="Arial Narrow" w:hAnsi="Arial Narrow" w:cs="Calibri"/>
          <w:sz w:val="20"/>
          <w:szCs w:val="20"/>
          <w:lang w:eastAsia="it-IT"/>
        </w:rPr>
        <w:t>(Ambito 1.</w:t>
      </w:r>
      <w:r>
        <w:rPr>
          <w:rFonts w:ascii="Arial Narrow" w:hAnsi="Arial Narrow" w:cs="Calibri"/>
          <w:sz w:val="20"/>
          <w:szCs w:val="20"/>
          <w:lang w:eastAsia="it-IT"/>
        </w:rPr>
        <w:t>3</w:t>
      </w:r>
      <w:r w:rsidRPr="00762F3E">
        <w:rPr>
          <w:rFonts w:ascii="Arial Narrow" w:hAnsi="Arial Narrow" w:cs="Calibri"/>
          <w:sz w:val="20"/>
          <w:szCs w:val="20"/>
          <w:lang w:eastAsia="it-IT"/>
        </w:rPr>
        <w:t xml:space="preserve"> - Figura 1.</w:t>
      </w:r>
      <w:r>
        <w:rPr>
          <w:rFonts w:ascii="Arial Narrow" w:hAnsi="Arial Narrow" w:cs="Calibri"/>
          <w:sz w:val="20"/>
          <w:szCs w:val="20"/>
          <w:lang w:eastAsia="it-IT"/>
        </w:rPr>
        <w:t xml:space="preserve">3.2 </w:t>
      </w:r>
      <w:r w:rsidRPr="00762F3E">
        <w:rPr>
          <w:rFonts w:ascii="Arial Narrow" w:hAnsi="Arial Narrow" w:cs="Calibri"/>
          <w:sz w:val="20"/>
          <w:szCs w:val="20"/>
          <w:lang w:eastAsia="it-IT"/>
        </w:rPr>
        <w:t xml:space="preserve"> dell’allegato 1 – DM 203 del 20/10/2023)</w:t>
      </w:r>
    </w:p>
    <w:p w14:paraId="5B02FB57" w14:textId="77777777" w:rsidR="00DA191D" w:rsidRDefault="00DA191D" w:rsidP="00947FE0">
      <w:pPr>
        <w:tabs>
          <w:tab w:val="left" w:pos="720"/>
        </w:tabs>
        <w:spacing w:after="120" w:line="240" w:lineRule="auto"/>
        <w:contextualSpacing/>
        <w:jc w:val="center"/>
        <w:rPr>
          <w:rFonts w:ascii="Arial Narrow" w:hAnsi="Arial Narrow" w:cs="Calibri"/>
          <w:b/>
          <w:bCs/>
          <w:sz w:val="20"/>
          <w:szCs w:val="20"/>
          <w:lang w:eastAsia="it-IT"/>
        </w:rPr>
      </w:pPr>
    </w:p>
    <w:p w14:paraId="5ED61425" w14:textId="77777777" w:rsidR="00947FE0" w:rsidRPr="006440C6" w:rsidRDefault="00947FE0" w:rsidP="00947FE0">
      <w:pPr>
        <w:tabs>
          <w:tab w:val="left" w:pos="720"/>
        </w:tabs>
        <w:spacing w:after="120" w:line="240" w:lineRule="auto"/>
        <w:contextualSpacing/>
        <w:jc w:val="center"/>
        <w:rPr>
          <w:rFonts w:ascii="Arial Narrow" w:hAnsi="Arial Narrow" w:cs="Calibri"/>
          <w:b/>
          <w:lang w:eastAsia="it-IT"/>
        </w:rPr>
      </w:pPr>
    </w:p>
    <w:p w14:paraId="52C693C0" w14:textId="52EF908A" w:rsidR="00C85457" w:rsidRPr="006440C6" w:rsidRDefault="00D662C3" w:rsidP="00996583">
      <w:pPr>
        <w:tabs>
          <w:tab w:val="left" w:pos="720"/>
        </w:tabs>
        <w:spacing w:after="360" w:line="240" w:lineRule="auto"/>
        <w:ind w:left="-284" w:right="-284"/>
        <w:contextualSpacing/>
        <w:jc w:val="center"/>
        <w:rPr>
          <w:rFonts w:ascii="Arial Narrow" w:hAnsi="Arial Narrow" w:cs="Calibri"/>
          <w:b/>
          <w:lang w:eastAsia="it-IT"/>
        </w:rPr>
      </w:pPr>
      <w:r w:rsidRPr="006440C6">
        <w:rPr>
          <w:rFonts w:ascii="Arial Narrow" w:hAnsi="Arial Narrow" w:cs="Calibri"/>
          <w:b/>
          <w:lang w:eastAsia="it-IT"/>
        </w:rPr>
        <w:t>Biennio 20</w:t>
      </w:r>
      <w:r w:rsidR="0033595E" w:rsidRPr="006440C6">
        <w:rPr>
          <w:rFonts w:ascii="Arial Narrow" w:hAnsi="Arial Narrow" w:cs="Calibri"/>
          <w:b/>
          <w:lang w:eastAsia="it-IT"/>
        </w:rPr>
        <w:t>2</w:t>
      </w:r>
      <w:r w:rsidR="001A73BD">
        <w:rPr>
          <w:rFonts w:ascii="Arial Narrow" w:hAnsi="Arial Narrow" w:cs="Calibri"/>
          <w:b/>
          <w:lang w:eastAsia="it-IT"/>
        </w:rPr>
        <w:t>6</w:t>
      </w:r>
      <w:r w:rsidR="00A857F4">
        <w:rPr>
          <w:rFonts w:ascii="Arial Narrow" w:hAnsi="Arial Narrow" w:cs="Calibri"/>
          <w:b/>
          <w:lang w:eastAsia="it-IT"/>
        </w:rPr>
        <w:t xml:space="preserve"> - 2028</w:t>
      </w:r>
    </w:p>
    <w:p w14:paraId="05A1AAB2" w14:textId="66B2B18B" w:rsidR="007D259A" w:rsidRPr="006440C6" w:rsidRDefault="007D259A" w:rsidP="007D259A">
      <w:pPr>
        <w:pStyle w:val="Standard"/>
        <w:spacing w:after="120" w:line="240" w:lineRule="auto"/>
        <w:contextualSpacing/>
        <w:jc w:val="center"/>
        <w:rPr>
          <w:rFonts w:ascii="Arial Narrow" w:hAnsi="Arial Narrow" w:cs="Calibri"/>
          <w:i/>
          <w:sz w:val="20"/>
          <w:szCs w:val="20"/>
          <w:lang w:eastAsia="it-IT"/>
        </w:rPr>
      </w:pPr>
      <w:bookmarkStart w:id="2" w:name="_Hlk137119495"/>
      <w:r w:rsidRPr="006440C6">
        <w:rPr>
          <w:rFonts w:ascii="Arial Narrow" w:hAnsi="Arial Narrow" w:cs="Calibri"/>
          <w:b/>
          <w:sz w:val="20"/>
          <w:lang w:eastAsia="it-IT"/>
        </w:rPr>
        <w:t xml:space="preserve">Corso cofinanziato </w:t>
      </w:r>
      <w:r w:rsidR="00AD48AA" w:rsidRPr="006440C6">
        <w:rPr>
          <w:rFonts w:ascii="Arial Narrow" w:hAnsi="Arial Narrow" w:cs="Calibri"/>
          <w:b/>
          <w:sz w:val="20"/>
          <w:lang w:eastAsia="it-IT"/>
        </w:rPr>
        <w:t xml:space="preserve">dal PR TOSCANA FSE + 2021-2027 </w:t>
      </w:r>
      <w:r w:rsidRPr="006440C6">
        <w:rPr>
          <w:rFonts w:ascii="Arial Narrow" w:hAnsi="Arial Narrow" w:cs="Calibri"/>
          <w:b/>
          <w:sz w:val="20"/>
          <w:lang w:eastAsia="it-IT"/>
        </w:rPr>
        <w:t xml:space="preserve">ed Inserito nell’ambito di </w:t>
      </w:r>
      <w:proofErr w:type="spellStart"/>
      <w:r w:rsidRPr="006440C6">
        <w:rPr>
          <w:rFonts w:ascii="Arial Narrow" w:hAnsi="Arial Narrow" w:cs="Calibri"/>
          <w:b/>
          <w:sz w:val="20"/>
          <w:lang w:eastAsia="it-IT"/>
        </w:rPr>
        <w:t>Giovanisì</w:t>
      </w:r>
      <w:proofErr w:type="spellEnd"/>
      <w:r w:rsidRPr="006440C6">
        <w:rPr>
          <w:rFonts w:ascii="Arial Narrow" w:hAnsi="Arial Narrow" w:cs="Calibri"/>
          <w:b/>
          <w:sz w:val="20"/>
          <w:lang w:eastAsia="it-IT"/>
        </w:rPr>
        <w:t xml:space="preserve"> (</w:t>
      </w:r>
      <w:hyperlink r:id="rId12" w:history="1">
        <w:r w:rsidRPr="006440C6">
          <w:rPr>
            <w:rStyle w:val="Collegamentoipertestuale"/>
            <w:sz w:val="20"/>
          </w:rPr>
          <w:t>www.giovanisi.it</w:t>
        </w:r>
      </w:hyperlink>
      <w:r w:rsidRPr="006440C6">
        <w:rPr>
          <w:rFonts w:ascii="Arial Narrow" w:hAnsi="Arial Narrow" w:cs="Calibri"/>
          <w:b/>
          <w:sz w:val="20"/>
          <w:lang w:eastAsia="it-IT"/>
        </w:rPr>
        <w:t>), il progetto della Regione Toscana per l’autonomia dei giovani</w:t>
      </w:r>
      <w:r w:rsidRPr="006440C6">
        <w:rPr>
          <w:rFonts w:ascii="Arial Narrow" w:hAnsi="Arial Narrow" w:cs="Calibri"/>
          <w:i/>
          <w:sz w:val="20"/>
          <w:szCs w:val="20"/>
          <w:lang w:eastAsia="it-IT"/>
        </w:rPr>
        <w:t xml:space="preserve"> </w:t>
      </w:r>
    </w:p>
    <w:p w14:paraId="261E1195" w14:textId="0C47E50B" w:rsidR="007D259A" w:rsidRPr="006440C6" w:rsidRDefault="007D259A" w:rsidP="007D259A">
      <w:pPr>
        <w:pStyle w:val="Standard"/>
        <w:tabs>
          <w:tab w:val="left" w:pos="720"/>
        </w:tabs>
        <w:spacing w:after="120" w:line="240" w:lineRule="auto"/>
        <w:contextualSpacing/>
        <w:jc w:val="center"/>
        <w:rPr>
          <w:sz w:val="20"/>
        </w:rPr>
      </w:pPr>
      <w:r w:rsidRPr="000E3E02">
        <w:rPr>
          <w:rFonts w:ascii="Arial Narrow" w:hAnsi="Arial Narrow" w:cs="Calibri"/>
          <w:i/>
          <w:sz w:val="20"/>
          <w:szCs w:val="20"/>
          <w:lang w:eastAsia="it-IT"/>
        </w:rPr>
        <w:t>(</w:t>
      </w:r>
      <w:r w:rsidR="00EE3731" w:rsidRPr="000E3E02">
        <w:rPr>
          <w:rFonts w:ascii="Arial Narrow" w:hAnsi="Arial Narrow" w:cs="Calibri"/>
          <w:i/>
          <w:sz w:val="20"/>
          <w:szCs w:val="20"/>
          <w:lang w:eastAsia="it-IT"/>
        </w:rPr>
        <w:t>F</w:t>
      </w:r>
      <w:r w:rsidRPr="000E3E02">
        <w:rPr>
          <w:rFonts w:ascii="Arial Narrow" w:hAnsi="Arial Narrow" w:cs="Calibri"/>
          <w:i/>
          <w:sz w:val="20"/>
          <w:szCs w:val="20"/>
          <w:lang w:eastAsia="it-IT"/>
        </w:rPr>
        <w:t>inanziato con D.D 1</w:t>
      </w:r>
      <w:r w:rsidR="000E3E02" w:rsidRPr="000E3E02">
        <w:rPr>
          <w:rFonts w:ascii="Arial Narrow" w:hAnsi="Arial Narrow" w:cs="Calibri"/>
          <w:i/>
          <w:sz w:val="20"/>
          <w:szCs w:val="20"/>
          <w:lang w:eastAsia="it-IT"/>
        </w:rPr>
        <w:t>4894</w:t>
      </w:r>
      <w:r w:rsidRPr="000E3E02">
        <w:rPr>
          <w:rFonts w:ascii="Arial Narrow" w:hAnsi="Arial Narrow" w:cs="Calibri"/>
          <w:i/>
          <w:sz w:val="20"/>
          <w:szCs w:val="20"/>
          <w:lang w:eastAsia="it-IT"/>
        </w:rPr>
        <w:t xml:space="preserve"> del </w:t>
      </w:r>
      <w:r w:rsidR="000E3E02" w:rsidRPr="000E3E02">
        <w:rPr>
          <w:rFonts w:ascii="Arial Narrow" w:hAnsi="Arial Narrow" w:cs="Calibri"/>
          <w:i/>
          <w:sz w:val="20"/>
          <w:szCs w:val="20"/>
          <w:lang w:eastAsia="it-IT"/>
        </w:rPr>
        <w:t>02/07/2026</w:t>
      </w:r>
      <w:r w:rsidRPr="000E3E02">
        <w:rPr>
          <w:rFonts w:ascii="Arial Narrow" w:hAnsi="Arial Narrow" w:cs="Calibri"/>
          <w:i/>
          <w:sz w:val="20"/>
          <w:szCs w:val="20"/>
          <w:lang w:eastAsia="it-IT"/>
        </w:rPr>
        <w:t>)</w:t>
      </w:r>
    </w:p>
    <w:bookmarkEnd w:id="2"/>
    <w:p w14:paraId="477D05AF" w14:textId="734C3C72" w:rsidR="00674222" w:rsidRPr="006440C6" w:rsidRDefault="006B668A" w:rsidP="00D81511">
      <w:pPr>
        <w:tabs>
          <w:tab w:val="left" w:pos="720"/>
        </w:tabs>
        <w:spacing w:after="120" w:line="240" w:lineRule="auto"/>
        <w:jc w:val="both"/>
        <w:rPr>
          <w:rFonts w:ascii="Arial Narrow" w:hAnsi="Arial Narrow"/>
        </w:rPr>
      </w:pPr>
      <w:r w:rsidRPr="006440C6">
        <w:rPr>
          <w:rFonts w:ascii="Arial Narrow" w:hAnsi="Arial Narrow"/>
        </w:rPr>
        <w:t>L</w:t>
      </w:r>
      <w:r w:rsidR="003025C9" w:rsidRPr="006440C6">
        <w:rPr>
          <w:rFonts w:ascii="Arial Narrow" w:hAnsi="Arial Narrow"/>
        </w:rPr>
        <w:t xml:space="preserve">a </w:t>
      </w:r>
      <w:r w:rsidR="00890F3E" w:rsidRPr="006440C6">
        <w:rPr>
          <w:rFonts w:ascii="Arial Narrow" w:hAnsi="Arial Narrow"/>
        </w:rPr>
        <w:t>F</w:t>
      </w:r>
      <w:r w:rsidR="003025C9" w:rsidRPr="006440C6">
        <w:rPr>
          <w:rFonts w:ascii="Arial Narrow" w:hAnsi="Arial Narrow"/>
        </w:rPr>
        <w:t xml:space="preserve">ondazione </w:t>
      </w:r>
      <w:r w:rsidR="003025C9" w:rsidRPr="006440C6">
        <w:rPr>
          <w:rFonts w:ascii="Arial Narrow" w:hAnsi="Arial Narrow"/>
          <w:b/>
        </w:rPr>
        <w:t xml:space="preserve">Istituto Tecnico Superiore per </w:t>
      </w:r>
      <w:r w:rsidR="00A151B5" w:rsidRPr="006440C6">
        <w:rPr>
          <w:rFonts w:ascii="Arial Narrow" w:hAnsi="Arial Narrow"/>
          <w:b/>
        </w:rPr>
        <w:t xml:space="preserve">l’Efficienza </w:t>
      </w:r>
      <w:r w:rsidR="00EE3731" w:rsidRPr="006440C6">
        <w:rPr>
          <w:rFonts w:ascii="Arial Narrow" w:hAnsi="Arial Narrow"/>
          <w:b/>
        </w:rPr>
        <w:t>Energetica “Energia</w:t>
      </w:r>
      <w:r w:rsidR="001A73BD">
        <w:rPr>
          <w:rFonts w:ascii="Arial Narrow" w:hAnsi="Arial Narrow"/>
          <w:b/>
        </w:rPr>
        <w:t xml:space="preserve"> </w:t>
      </w:r>
      <w:r w:rsidR="003025C9" w:rsidRPr="006440C6">
        <w:rPr>
          <w:rFonts w:ascii="Arial Narrow" w:hAnsi="Arial Narrow"/>
          <w:b/>
        </w:rPr>
        <w:t>Ambiente</w:t>
      </w:r>
      <w:r w:rsidR="001A73BD">
        <w:rPr>
          <w:rFonts w:ascii="Arial Narrow" w:hAnsi="Arial Narrow"/>
          <w:b/>
        </w:rPr>
        <w:t xml:space="preserve"> e Sostenibilità</w:t>
      </w:r>
      <w:r w:rsidR="003025C9" w:rsidRPr="006440C6">
        <w:rPr>
          <w:rFonts w:ascii="Arial Narrow" w:hAnsi="Arial Narrow"/>
          <w:b/>
        </w:rPr>
        <w:t>”</w:t>
      </w:r>
      <w:r w:rsidR="00D44380" w:rsidRPr="006440C6">
        <w:rPr>
          <w:rFonts w:ascii="Arial Narrow" w:hAnsi="Arial Narrow"/>
        </w:rPr>
        <w:t xml:space="preserve">, </w:t>
      </w:r>
      <w:r w:rsidR="007A316E" w:rsidRPr="006440C6">
        <w:rPr>
          <w:rFonts w:ascii="Arial Narrow" w:hAnsi="Arial Narrow"/>
        </w:rPr>
        <w:t>indice</w:t>
      </w:r>
      <w:r w:rsidR="009D2A50" w:rsidRPr="006440C6">
        <w:rPr>
          <w:rFonts w:ascii="Arial Narrow" w:hAnsi="Arial Narrow"/>
        </w:rPr>
        <w:t xml:space="preserve"> </w:t>
      </w:r>
      <w:r w:rsidR="00403A31" w:rsidRPr="006440C6">
        <w:rPr>
          <w:rFonts w:ascii="Arial Narrow" w:hAnsi="Arial Narrow"/>
        </w:rPr>
        <w:t>un</w:t>
      </w:r>
      <w:r w:rsidR="00674222" w:rsidRPr="006440C6">
        <w:rPr>
          <w:rFonts w:ascii="Arial Narrow" w:hAnsi="Arial Narrow"/>
        </w:rPr>
        <w:t xml:space="preserve"> </w:t>
      </w:r>
      <w:r w:rsidR="007A316E" w:rsidRPr="006440C6">
        <w:rPr>
          <w:rFonts w:ascii="Arial Narrow" w:hAnsi="Arial Narrow"/>
        </w:rPr>
        <w:t>a</w:t>
      </w:r>
      <w:r w:rsidR="00D81511" w:rsidRPr="006440C6">
        <w:rPr>
          <w:rFonts w:ascii="Arial Narrow" w:hAnsi="Arial Narrow"/>
        </w:rPr>
        <w:t xml:space="preserve">vviso </w:t>
      </w:r>
      <w:r w:rsidR="00674222" w:rsidRPr="006440C6">
        <w:rPr>
          <w:rFonts w:ascii="Arial Narrow" w:hAnsi="Arial Narrow"/>
        </w:rPr>
        <w:t xml:space="preserve">per l’ammissione al </w:t>
      </w:r>
      <w:r w:rsidR="00403A31" w:rsidRPr="006440C6">
        <w:rPr>
          <w:rFonts w:ascii="Arial Narrow" w:hAnsi="Arial Narrow"/>
        </w:rPr>
        <w:t xml:space="preserve">corso di </w:t>
      </w:r>
      <w:r w:rsidR="00BB2627" w:rsidRPr="006440C6">
        <w:rPr>
          <w:rFonts w:ascii="Arial Narrow" w:hAnsi="Arial Narrow"/>
        </w:rPr>
        <w:t xml:space="preserve">Istruzione </w:t>
      </w:r>
      <w:r w:rsidR="00EE3731" w:rsidRPr="006440C6">
        <w:rPr>
          <w:rFonts w:ascii="Arial Narrow" w:hAnsi="Arial Narrow"/>
        </w:rPr>
        <w:t>Tecnica Superiore</w:t>
      </w:r>
      <w:r w:rsidR="00107F9F" w:rsidRPr="006440C6">
        <w:rPr>
          <w:rFonts w:ascii="Arial Narrow" w:hAnsi="Arial Narrow" w:cs="Calibri"/>
          <w:b/>
          <w:lang w:eastAsia="it-IT"/>
        </w:rPr>
        <w:t xml:space="preserve"> </w:t>
      </w:r>
      <w:r w:rsidR="00674222" w:rsidRPr="006440C6">
        <w:rPr>
          <w:rFonts w:ascii="Arial Narrow" w:hAnsi="Arial Narrow"/>
        </w:rPr>
        <w:t xml:space="preserve">per </w:t>
      </w:r>
      <w:r w:rsidR="009D2A50" w:rsidRPr="006440C6">
        <w:rPr>
          <w:rFonts w:ascii="Arial Narrow" w:hAnsi="Arial Narrow"/>
        </w:rPr>
        <w:t>“</w:t>
      </w:r>
      <w:r w:rsidR="003B71C1" w:rsidRPr="006440C6">
        <w:rPr>
          <w:rFonts w:ascii="Arial Narrow" w:hAnsi="Arial Narrow"/>
          <w:b/>
        </w:rPr>
        <w:t>Tecnico Superiore per la Sostenibilità e l’innovazione dei processi e dei prodotti</w:t>
      </w:r>
      <w:r w:rsidR="009D2A50" w:rsidRPr="006440C6">
        <w:rPr>
          <w:rFonts w:ascii="Arial Narrow" w:hAnsi="Arial Narrow"/>
          <w:b/>
        </w:rPr>
        <w:t>”</w:t>
      </w:r>
      <w:r w:rsidR="001D1E58" w:rsidRPr="006440C6">
        <w:rPr>
          <w:rFonts w:ascii="Arial Narrow" w:hAnsi="Arial Narrow"/>
        </w:rPr>
        <w:t xml:space="preserve"> rivolto a </w:t>
      </w:r>
      <w:r w:rsidR="003025C9" w:rsidRPr="006440C6">
        <w:rPr>
          <w:rFonts w:ascii="Arial Narrow" w:hAnsi="Arial Narrow"/>
        </w:rPr>
        <w:t xml:space="preserve"> </w:t>
      </w:r>
      <w:r w:rsidR="00C85457" w:rsidRPr="006440C6">
        <w:rPr>
          <w:rFonts w:ascii="Arial Narrow" w:hAnsi="Arial Narrow"/>
          <w:b/>
          <w:u w:val="single"/>
        </w:rPr>
        <w:t>n</w:t>
      </w:r>
      <w:r w:rsidR="00A151B5" w:rsidRPr="006440C6">
        <w:rPr>
          <w:rFonts w:ascii="Arial Narrow" w:hAnsi="Arial Narrow"/>
          <w:b/>
          <w:u w:val="single"/>
        </w:rPr>
        <w:t xml:space="preserve">. 25 </w:t>
      </w:r>
      <w:r w:rsidR="00C85457" w:rsidRPr="006440C6">
        <w:rPr>
          <w:rFonts w:ascii="Arial Narrow" w:hAnsi="Arial Narrow"/>
          <w:b/>
          <w:u w:val="single"/>
        </w:rPr>
        <w:t xml:space="preserve"> </w:t>
      </w:r>
      <w:r w:rsidR="00DF5E00" w:rsidRPr="006440C6">
        <w:rPr>
          <w:rFonts w:ascii="Arial Narrow" w:hAnsi="Arial Narrow"/>
          <w:b/>
          <w:u w:val="single"/>
        </w:rPr>
        <w:t>allievi</w:t>
      </w:r>
      <w:r w:rsidR="00C85457" w:rsidRPr="006440C6">
        <w:rPr>
          <w:rFonts w:ascii="Arial Narrow" w:hAnsi="Arial Narrow"/>
          <w:b/>
          <w:u w:val="single"/>
        </w:rPr>
        <w:t xml:space="preserve">  in possesso di diploma di istruzione secondaria di II grado. </w:t>
      </w:r>
    </w:p>
    <w:p w14:paraId="7D1B31E3" w14:textId="31088182" w:rsidR="00525B6D" w:rsidRPr="006440C6" w:rsidRDefault="00267D36" w:rsidP="00525B6D">
      <w:pPr>
        <w:tabs>
          <w:tab w:val="left" w:pos="720"/>
        </w:tabs>
        <w:spacing w:after="120" w:line="240" w:lineRule="auto"/>
        <w:jc w:val="both"/>
        <w:rPr>
          <w:rFonts w:ascii="Arial Narrow" w:eastAsia="Times New Roman" w:hAnsi="Arial Narrow" w:cs="Calibri"/>
          <w:b/>
          <w:bCs/>
          <w:lang w:eastAsia="ar-SA"/>
        </w:rPr>
      </w:pPr>
      <w:r w:rsidRPr="006440C6">
        <w:rPr>
          <w:rFonts w:ascii="Arial Narrow" w:hAnsi="Arial Narrow"/>
        </w:rPr>
        <w:t xml:space="preserve">Il corso intende formare Tecnici Superiori </w:t>
      </w:r>
      <w:r w:rsidR="00A228F1" w:rsidRPr="006440C6">
        <w:rPr>
          <w:rFonts w:ascii="Arial Narrow" w:hAnsi="Arial Narrow"/>
        </w:rPr>
        <w:t>in tema di sostenibilità, in grado di ricoprire funzioni di supporto al marketing, alla direzione e all’ufficio commerciale inerentemente alle tematiche di sostenibilità di prodotto, di processo e corporate, con particolare riferimento alle aziende manufatturiere del settore orafo e della moda. I tecnici superiori diplomati avranno maturato competenze tecniche e tecnologiche tali da renderli in grado di integrare e sviluppare la sostenibilità dei prodotti made in Italy durante tutto il processo produttivo, dall’approvvigionamento al prodotto finale, tramite l’ecodesign, la riduzione, il riuso e il riciclo delle materie prime. Gli studenti in uscita saranno inoltre in grado di individuare e massimizzare, il valore aggiunto delle certificazioni di prodotto e gli indicatori legati ai principi ESG (</w:t>
      </w:r>
      <w:proofErr w:type="spellStart"/>
      <w:r w:rsidR="00A228F1" w:rsidRPr="006440C6">
        <w:rPr>
          <w:rFonts w:ascii="Arial Narrow" w:hAnsi="Arial Narrow"/>
        </w:rPr>
        <w:t>Environmental</w:t>
      </w:r>
      <w:proofErr w:type="spellEnd"/>
      <w:r w:rsidR="00A228F1" w:rsidRPr="006440C6">
        <w:rPr>
          <w:rFonts w:ascii="Arial Narrow" w:hAnsi="Arial Narrow"/>
        </w:rPr>
        <w:t xml:space="preserve">, Social e Governance) comunicandoli attraverso appropriati strumenti di marketing e tecniche </w:t>
      </w:r>
      <w:r w:rsidR="00304CEC" w:rsidRPr="006440C6">
        <w:rPr>
          <w:rFonts w:ascii="Arial Narrow" w:hAnsi="Arial Narrow"/>
        </w:rPr>
        <w:t>comunicative.</w:t>
      </w:r>
      <w:r w:rsidR="00525B6D" w:rsidRPr="006440C6">
        <w:rPr>
          <w:rFonts w:ascii="Arial Narrow" w:eastAsia="Times New Roman" w:hAnsi="Arial Narrow" w:cs="Calibri"/>
          <w:b/>
          <w:bCs/>
          <w:lang w:eastAsia="ar-SA"/>
        </w:rPr>
        <w:t xml:space="preserve"> </w:t>
      </w:r>
    </w:p>
    <w:p w14:paraId="3976BB50" w14:textId="77777777" w:rsidR="00674222" w:rsidRPr="006440C6" w:rsidRDefault="00890F3E" w:rsidP="00996583">
      <w:pPr>
        <w:spacing w:after="120" w:line="240" w:lineRule="auto"/>
        <w:jc w:val="center"/>
        <w:rPr>
          <w:rFonts w:ascii="Arial Narrow" w:hAnsi="Arial Narrow" w:cs="Calibri"/>
          <w:b/>
          <w:lang w:eastAsia="it-IT"/>
        </w:rPr>
      </w:pPr>
      <w:r w:rsidRPr="006440C6">
        <w:rPr>
          <w:rFonts w:ascii="Arial Narrow" w:hAnsi="Arial Narrow" w:cs="Calibri"/>
          <w:b/>
          <w:lang w:eastAsia="it-IT"/>
        </w:rPr>
        <w:t xml:space="preserve">Art. 1 - </w:t>
      </w:r>
      <w:r w:rsidR="00674222" w:rsidRPr="006440C6">
        <w:rPr>
          <w:rFonts w:ascii="Arial Narrow" w:hAnsi="Arial Narrow" w:cs="Calibri"/>
          <w:b/>
          <w:lang w:eastAsia="it-IT"/>
        </w:rPr>
        <w:t xml:space="preserve">Destinatari e </w:t>
      </w:r>
      <w:r w:rsidR="007F3918" w:rsidRPr="006440C6">
        <w:rPr>
          <w:rFonts w:ascii="Arial Narrow" w:hAnsi="Arial Narrow" w:cs="Calibri"/>
          <w:b/>
          <w:lang w:eastAsia="it-IT"/>
        </w:rPr>
        <w:t>r</w:t>
      </w:r>
      <w:r w:rsidR="00674222" w:rsidRPr="006440C6">
        <w:rPr>
          <w:rFonts w:ascii="Arial Narrow" w:hAnsi="Arial Narrow" w:cs="Calibri"/>
          <w:b/>
          <w:lang w:eastAsia="it-IT"/>
        </w:rPr>
        <w:t>equisiti di ammissione</w:t>
      </w:r>
    </w:p>
    <w:p w14:paraId="1AFCCD19" w14:textId="5E884C4F" w:rsidR="00916320" w:rsidRPr="006440C6" w:rsidRDefault="009E3E0B" w:rsidP="00916320">
      <w:pPr>
        <w:spacing w:after="120" w:line="240" w:lineRule="auto"/>
        <w:jc w:val="both"/>
        <w:rPr>
          <w:rFonts w:ascii="Arial Narrow" w:hAnsi="Arial Narrow"/>
          <w:bCs/>
        </w:rPr>
      </w:pPr>
      <w:r w:rsidRPr="006440C6">
        <w:rPr>
          <w:rFonts w:ascii="Arial Narrow" w:hAnsi="Arial Narrow"/>
          <w:b/>
        </w:rPr>
        <w:t>Il corso</w:t>
      </w:r>
      <w:r w:rsidRPr="006440C6">
        <w:rPr>
          <w:rFonts w:ascii="Arial Narrow" w:hAnsi="Arial Narrow"/>
          <w:b/>
          <w:color w:val="FF0000"/>
        </w:rPr>
        <w:t xml:space="preserve"> </w:t>
      </w:r>
      <w:r w:rsidRPr="006440C6">
        <w:rPr>
          <w:rFonts w:ascii="Arial Narrow" w:hAnsi="Arial Narrow"/>
          <w:b/>
        </w:rPr>
        <w:t>è rivolto a 25 allievi, di età compresa tra i 18 e i 3</w:t>
      </w:r>
      <w:r w:rsidR="00525B6D" w:rsidRPr="006440C6">
        <w:rPr>
          <w:rFonts w:ascii="Arial Narrow" w:hAnsi="Arial Narrow"/>
          <w:b/>
        </w:rPr>
        <w:t>5</w:t>
      </w:r>
      <w:r w:rsidRPr="006440C6">
        <w:rPr>
          <w:rFonts w:ascii="Arial Narrow" w:hAnsi="Arial Narrow"/>
          <w:b/>
        </w:rPr>
        <w:t xml:space="preserve"> anni (non compiuti alla data </w:t>
      </w:r>
      <w:r w:rsidR="00050B81" w:rsidRPr="006440C6">
        <w:rPr>
          <w:rFonts w:ascii="Arial Narrow" w:hAnsi="Arial Narrow"/>
          <w:b/>
        </w:rPr>
        <w:t>di presentazione della domanda</w:t>
      </w:r>
      <w:r w:rsidRPr="006440C6">
        <w:rPr>
          <w:rFonts w:ascii="Arial Narrow" w:hAnsi="Arial Narrow"/>
          <w:b/>
        </w:rPr>
        <w:t>),</w:t>
      </w:r>
      <w:r w:rsidRPr="006440C6">
        <w:rPr>
          <w:rFonts w:ascii="Arial Narrow" w:hAnsi="Arial Narrow"/>
        </w:rPr>
        <w:t xml:space="preserve"> </w:t>
      </w:r>
      <w:r w:rsidR="00916320" w:rsidRPr="006440C6">
        <w:rPr>
          <w:rFonts w:ascii="Arial Narrow" w:hAnsi="Arial Narrow"/>
        </w:rPr>
        <w:t>che s</w:t>
      </w:r>
      <w:r w:rsidR="00916320" w:rsidRPr="006440C6">
        <w:rPr>
          <w:rFonts w:ascii="Arial Narrow" w:hAnsi="Arial Narrow"/>
          <w:bCs/>
        </w:rPr>
        <w:t xml:space="preserve">iano in possesso di: </w:t>
      </w:r>
    </w:p>
    <w:p w14:paraId="29282FC0" w14:textId="42CB8112" w:rsidR="00164F4E" w:rsidRPr="006440C6" w:rsidRDefault="00916320" w:rsidP="00164F4E">
      <w:pPr>
        <w:pStyle w:val="Paragrafoelenco"/>
        <w:numPr>
          <w:ilvl w:val="0"/>
          <w:numId w:val="39"/>
        </w:numPr>
        <w:spacing w:after="120" w:line="240" w:lineRule="auto"/>
        <w:ind w:hanging="357"/>
        <w:contextualSpacing/>
        <w:jc w:val="both"/>
        <w:rPr>
          <w:rFonts w:ascii="Arial Narrow" w:hAnsi="Arial Narrow"/>
        </w:rPr>
      </w:pPr>
      <w:r w:rsidRPr="006440C6">
        <w:rPr>
          <w:rFonts w:ascii="Arial Narrow" w:hAnsi="Arial Narrow"/>
          <w:bCs/>
        </w:rPr>
        <w:t>diploma di istruzione secondaria superiore</w:t>
      </w:r>
      <w:r w:rsidRPr="006440C6">
        <w:rPr>
          <w:rFonts w:ascii="Arial Narrow" w:hAnsi="Arial Narrow"/>
        </w:rPr>
        <w:t>;</w:t>
      </w:r>
    </w:p>
    <w:p w14:paraId="612CE85F" w14:textId="5612D3FB" w:rsidR="00B41192" w:rsidRPr="006440C6" w:rsidRDefault="00916320" w:rsidP="00525B6D">
      <w:pPr>
        <w:pStyle w:val="Paragrafoelenco"/>
        <w:numPr>
          <w:ilvl w:val="0"/>
          <w:numId w:val="25"/>
        </w:numPr>
        <w:spacing w:after="120" w:line="240" w:lineRule="auto"/>
        <w:ind w:hanging="357"/>
        <w:contextualSpacing/>
        <w:jc w:val="both"/>
        <w:rPr>
          <w:rFonts w:ascii="Arial Narrow" w:hAnsi="Arial Narrow"/>
        </w:rPr>
      </w:pPr>
      <w:r w:rsidRPr="006440C6">
        <w:rPr>
          <w:rFonts w:ascii="Arial Narrow" w:hAnsi="Arial Narrow"/>
        </w:rPr>
        <w:t xml:space="preserve">percorso quadriennale di Istruzione e Formazione tecnica Professionale (IeFP) integrato da un percorso Istruzione e Formazione tecnica Superiore (IFTS) della durata di un anno, coerente con il </w:t>
      </w:r>
      <w:r w:rsidR="0046706B" w:rsidRPr="006440C6">
        <w:rPr>
          <w:rFonts w:ascii="Arial Narrow" w:hAnsi="Arial Narrow"/>
        </w:rPr>
        <w:t>per</w:t>
      </w:r>
      <w:r w:rsidRPr="006440C6">
        <w:rPr>
          <w:rFonts w:ascii="Arial Narrow" w:hAnsi="Arial Narrow"/>
        </w:rPr>
        <w:t>corso</w:t>
      </w:r>
      <w:r w:rsidR="00667611" w:rsidRPr="006440C6">
        <w:rPr>
          <w:rFonts w:ascii="Arial Narrow" w:hAnsi="Arial Narrow"/>
        </w:rPr>
        <w:t xml:space="preserve"> ITS</w:t>
      </w:r>
    </w:p>
    <w:p w14:paraId="64FFB6CB" w14:textId="77777777" w:rsidR="00525B6D" w:rsidRPr="006440C6" w:rsidRDefault="00525B6D" w:rsidP="00525B6D">
      <w:pPr>
        <w:pStyle w:val="Paragrafoelenco"/>
        <w:spacing w:after="120" w:line="240" w:lineRule="auto"/>
        <w:ind w:left="770"/>
        <w:contextualSpacing/>
        <w:jc w:val="both"/>
        <w:rPr>
          <w:rFonts w:ascii="Arial Narrow" w:hAnsi="Arial Narrow"/>
        </w:rPr>
      </w:pPr>
    </w:p>
    <w:p w14:paraId="30C06258" w14:textId="6153A6A5" w:rsidR="00674222" w:rsidRPr="006440C6" w:rsidRDefault="0015703B" w:rsidP="00996583">
      <w:pPr>
        <w:spacing w:after="120" w:line="240" w:lineRule="auto"/>
        <w:jc w:val="center"/>
        <w:rPr>
          <w:rFonts w:ascii="Arial Narrow" w:hAnsi="Arial Narrow" w:cs="Calibri"/>
          <w:b/>
          <w:lang w:eastAsia="it-IT"/>
        </w:rPr>
      </w:pPr>
      <w:r w:rsidRPr="0027200C">
        <w:rPr>
          <w:rFonts w:ascii="Arial Narrow" w:hAnsi="Arial Narrow" w:cs="Calibri"/>
          <w:b/>
          <w:lang w:eastAsia="it-IT"/>
        </w:rPr>
        <w:t xml:space="preserve">Art. 2 </w:t>
      </w:r>
      <w:r w:rsidR="00842D18" w:rsidRPr="0027200C">
        <w:rPr>
          <w:rFonts w:ascii="Arial Narrow" w:hAnsi="Arial Narrow" w:cs="Calibri"/>
          <w:b/>
          <w:lang w:eastAsia="it-IT"/>
        </w:rPr>
        <w:t>–</w:t>
      </w:r>
      <w:r w:rsidRPr="0027200C">
        <w:rPr>
          <w:rFonts w:ascii="Arial Narrow" w:hAnsi="Arial Narrow" w:cs="Calibri"/>
          <w:b/>
          <w:lang w:eastAsia="it-IT"/>
        </w:rPr>
        <w:t xml:space="preserve"> </w:t>
      </w:r>
      <w:r w:rsidR="00842D18" w:rsidRPr="0027200C">
        <w:rPr>
          <w:rFonts w:ascii="Arial Narrow" w:hAnsi="Arial Narrow" w:cs="Calibri"/>
          <w:b/>
          <w:lang w:eastAsia="it-IT"/>
        </w:rPr>
        <w:t>Figura professionale</w:t>
      </w:r>
      <w:r w:rsidR="00D722C3" w:rsidRPr="0027200C">
        <w:rPr>
          <w:rFonts w:ascii="Arial Narrow" w:hAnsi="Arial Narrow" w:cs="Calibri"/>
          <w:b/>
          <w:lang w:eastAsia="it-IT"/>
        </w:rPr>
        <w:t xml:space="preserve"> </w:t>
      </w:r>
      <w:r w:rsidR="00051A38" w:rsidRPr="0027200C">
        <w:rPr>
          <w:rFonts w:ascii="Arial Narrow" w:hAnsi="Arial Narrow" w:cs="Calibri"/>
          <w:b/>
          <w:lang w:eastAsia="it-IT"/>
        </w:rPr>
        <w:t>e sbocchi occupazionali</w:t>
      </w:r>
      <w:r w:rsidR="00051A38" w:rsidRPr="006440C6">
        <w:rPr>
          <w:rFonts w:ascii="Arial Narrow" w:hAnsi="Arial Narrow" w:cs="Calibri"/>
          <w:b/>
          <w:lang w:eastAsia="it-IT"/>
        </w:rPr>
        <w:t xml:space="preserve"> </w:t>
      </w:r>
    </w:p>
    <w:p w14:paraId="5F93B88E" w14:textId="77777777" w:rsidR="00A857F4" w:rsidRPr="00A857F4" w:rsidRDefault="00A228F1" w:rsidP="00A857F4">
      <w:pPr>
        <w:suppressAutoHyphens/>
        <w:jc w:val="both"/>
        <w:rPr>
          <w:rFonts w:ascii="Arial Narrow" w:eastAsia="Times New Roman" w:hAnsi="Arial Narrow" w:cs="Calibri"/>
          <w:lang w:eastAsia="ar-SA"/>
        </w:rPr>
      </w:pPr>
      <w:r w:rsidRPr="006440C6">
        <w:rPr>
          <w:rFonts w:ascii="Arial Narrow" w:eastAsia="Times New Roman" w:hAnsi="Arial Narrow" w:cs="Calibri"/>
          <w:lang w:eastAsia="ar-SA"/>
        </w:rPr>
        <w:t xml:space="preserve">Il </w:t>
      </w:r>
      <w:bookmarkStart w:id="3" w:name="_Hlk135927380"/>
      <w:r w:rsidRPr="006440C6">
        <w:rPr>
          <w:rFonts w:ascii="Arial Narrow" w:eastAsia="Times New Roman" w:hAnsi="Arial Narrow" w:cs="Calibri"/>
          <w:b/>
          <w:bCs/>
          <w:lang w:eastAsia="ar-SA"/>
        </w:rPr>
        <w:t xml:space="preserve">Tecnico Superiore per la Sostenibilità e </w:t>
      </w:r>
      <w:bookmarkEnd w:id="3"/>
      <w:r w:rsidR="00A857F4">
        <w:rPr>
          <w:rFonts w:ascii="Arial Narrow" w:eastAsia="Times New Roman" w:hAnsi="Arial Narrow" w:cs="Calibri"/>
          <w:b/>
          <w:bCs/>
          <w:lang w:eastAsia="ar-SA"/>
        </w:rPr>
        <w:t xml:space="preserve">Energetica nell’Economia Circolare </w:t>
      </w:r>
    </w:p>
    <w:p w14:paraId="38FB61D7" w14:textId="411BFCB9" w:rsidR="00F26AF3" w:rsidRDefault="00A857F4" w:rsidP="00A857F4">
      <w:pPr>
        <w:suppressAutoHyphens/>
        <w:jc w:val="both"/>
        <w:rPr>
          <w:rFonts w:ascii="Arial Narrow" w:hAnsi="Arial Narrow"/>
          <w:bCs/>
        </w:rPr>
      </w:pPr>
      <w:r w:rsidRPr="00A857F4">
        <w:rPr>
          <w:rFonts w:ascii="Arial Narrow" w:eastAsia="Times New Roman" w:hAnsi="Arial Narrow" w:cs="Calibri"/>
          <w:lang w:eastAsia="ar-SA"/>
        </w:rPr>
        <w:lastRenderedPageBreak/>
        <w:t xml:space="preserve"> Il </w:t>
      </w:r>
      <w:r w:rsidRPr="00A857F4">
        <w:rPr>
          <w:rFonts w:ascii="Arial Narrow" w:eastAsia="Times New Roman" w:hAnsi="Arial Narrow" w:cs="Calibri"/>
          <w:b/>
          <w:bCs/>
          <w:lang w:eastAsia="ar-SA"/>
        </w:rPr>
        <w:t xml:space="preserve">Tecnico Superiore per la Sostenibilità Energetica nell’Economia Circolare </w:t>
      </w:r>
      <w:r w:rsidRPr="00A857F4">
        <w:rPr>
          <w:rFonts w:ascii="Arial Narrow" w:eastAsia="Times New Roman" w:hAnsi="Arial Narrow" w:cs="Calibri"/>
          <w:lang w:eastAsia="ar-SA"/>
        </w:rPr>
        <w:t xml:space="preserve">è una figura specialistica deputata all'implementazione di tecnologie abilitanti per la transizione dei sistemi produttivi verso paradigmi di </w:t>
      </w:r>
      <w:r w:rsidRPr="00A857F4">
        <w:rPr>
          <w:rFonts w:ascii="Arial Narrow" w:eastAsia="Times New Roman" w:hAnsi="Arial Narrow" w:cs="Calibri"/>
          <w:b/>
          <w:bCs/>
          <w:lang w:eastAsia="ar-SA"/>
        </w:rPr>
        <w:t>economia circolare</w:t>
      </w:r>
      <w:r w:rsidRPr="00A857F4">
        <w:rPr>
          <w:rFonts w:ascii="Arial Narrow" w:eastAsia="Times New Roman" w:hAnsi="Arial Narrow" w:cs="Calibri"/>
          <w:lang w:eastAsia="ar-SA"/>
        </w:rPr>
        <w:t xml:space="preserve">. Il profilo opera come facilitatore nel superamento del modello economico lineare, promuovendo strategie basate sull'integrazione delle fonti energetiche rinnovabili, il recupero funzionale delle materie prime e la valorizzazione sistematica dei residui di produzione. </w:t>
      </w:r>
      <w:r w:rsidR="00F527DA" w:rsidRPr="006440C6">
        <w:rPr>
          <w:rFonts w:ascii="Arial Narrow" w:hAnsi="Arial Narrow"/>
          <w:bCs/>
        </w:rPr>
        <w:t>A queste competenze tecniche specifiche se ne aggiungono altre</w:t>
      </w:r>
      <w:r w:rsidR="00A23464" w:rsidRPr="006440C6">
        <w:rPr>
          <w:rFonts w:ascii="Arial Narrow" w:hAnsi="Arial Narrow"/>
          <w:bCs/>
        </w:rPr>
        <w:t>,</w:t>
      </w:r>
      <w:r w:rsidR="00F527DA" w:rsidRPr="006440C6">
        <w:rPr>
          <w:rFonts w:ascii="Arial Narrow" w:hAnsi="Arial Narrow"/>
          <w:bCs/>
        </w:rPr>
        <w:t xml:space="preserve"> di carattere più </w:t>
      </w:r>
      <w:r w:rsidR="00415B1E" w:rsidRPr="006440C6">
        <w:rPr>
          <w:rFonts w:ascii="Arial Narrow" w:hAnsi="Arial Narrow"/>
          <w:bCs/>
        </w:rPr>
        <w:t>generale e trasversale</w:t>
      </w:r>
      <w:r w:rsidR="00A23464" w:rsidRPr="006440C6">
        <w:rPr>
          <w:rFonts w:ascii="Arial Narrow" w:hAnsi="Arial Narrow"/>
          <w:bCs/>
        </w:rPr>
        <w:t>, di tipo linguistico, comunicativo e relazionale, giuridico ed econom</w:t>
      </w:r>
      <w:r w:rsidR="00415B1E" w:rsidRPr="006440C6">
        <w:rPr>
          <w:rFonts w:ascii="Arial Narrow" w:hAnsi="Arial Narrow"/>
          <w:bCs/>
        </w:rPr>
        <w:t xml:space="preserve">ico, organizzativo e gestionale necessarie per un rapido e più efficace inserimento occupazionale. </w:t>
      </w:r>
    </w:p>
    <w:p w14:paraId="1B8B5AD2" w14:textId="77777777" w:rsidR="00A84A9E" w:rsidRPr="00A84A9E" w:rsidRDefault="00A84A9E" w:rsidP="00A84A9E">
      <w:pPr>
        <w:suppressAutoHyphens/>
        <w:jc w:val="both"/>
        <w:rPr>
          <w:rFonts w:ascii="Arial Narrow" w:hAnsi="Arial Narrow"/>
          <w:bCs/>
        </w:rPr>
      </w:pPr>
      <w:r w:rsidRPr="00A84A9E">
        <w:rPr>
          <w:rFonts w:ascii="Arial Narrow" w:hAnsi="Arial Narrow"/>
          <w:bCs/>
        </w:rPr>
        <w:t xml:space="preserve">Al termine del percorso formativo, i diplomati ITS saranno in grado di operare come specialisti della transizione ecologica promuovendo l'innovazione, consolidando le </w:t>
      </w:r>
      <w:r w:rsidRPr="00A84A9E">
        <w:rPr>
          <w:rFonts w:ascii="Arial Narrow" w:hAnsi="Arial Narrow"/>
          <w:bCs/>
          <w:i/>
          <w:iCs/>
        </w:rPr>
        <w:t xml:space="preserve">best practice </w:t>
      </w:r>
      <w:r w:rsidRPr="00A84A9E">
        <w:rPr>
          <w:rFonts w:ascii="Arial Narrow" w:hAnsi="Arial Narrow"/>
          <w:bCs/>
        </w:rPr>
        <w:t>esistenti e implementando nuovi modelli operativi volti a generare valore per l'impresa attraverso:</w:t>
      </w:r>
      <w:r>
        <w:rPr>
          <w:rFonts w:ascii="Arial Narrow" w:hAnsi="Arial Narrow"/>
          <w:bCs/>
        </w:rPr>
        <w:t xml:space="preserve"> </w:t>
      </w:r>
    </w:p>
    <w:p w14:paraId="4C27ED6D" w14:textId="77777777" w:rsidR="00A84A9E" w:rsidRPr="00A84A9E" w:rsidRDefault="00A84A9E" w:rsidP="00A84A9E">
      <w:pPr>
        <w:numPr>
          <w:ilvl w:val="0"/>
          <w:numId w:val="47"/>
        </w:numPr>
        <w:suppressAutoHyphens/>
        <w:jc w:val="both"/>
        <w:rPr>
          <w:rFonts w:ascii="Arial Narrow" w:hAnsi="Arial Narrow"/>
          <w:bCs/>
        </w:rPr>
      </w:pPr>
      <w:r w:rsidRPr="00A84A9E">
        <w:rPr>
          <w:rFonts w:ascii="Arial Narrow" w:hAnsi="Arial Narrow"/>
          <w:b/>
          <w:bCs/>
        </w:rPr>
        <w:t xml:space="preserve">Integrazione della Corporate Social </w:t>
      </w:r>
      <w:proofErr w:type="spellStart"/>
      <w:r w:rsidRPr="00A84A9E">
        <w:rPr>
          <w:rFonts w:ascii="Arial Narrow" w:hAnsi="Arial Narrow"/>
          <w:b/>
          <w:bCs/>
        </w:rPr>
        <w:t>Responsibility</w:t>
      </w:r>
      <w:proofErr w:type="spellEnd"/>
      <w:r w:rsidRPr="00A84A9E">
        <w:rPr>
          <w:rFonts w:ascii="Arial Narrow" w:hAnsi="Arial Narrow"/>
          <w:b/>
          <w:bCs/>
        </w:rPr>
        <w:t xml:space="preserve"> (CSR): </w:t>
      </w:r>
      <w:r w:rsidRPr="00A84A9E">
        <w:rPr>
          <w:rFonts w:ascii="Arial Narrow" w:hAnsi="Arial Narrow"/>
          <w:bCs/>
        </w:rPr>
        <w:t xml:space="preserve">Sviluppare e radicare i principi della responsabilità sociale all'interno della visione strategica dell'impresa, favorendo l'allineamento ai criteri </w:t>
      </w:r>
      <w:r w:rsidRPr="00A84A9E">
        <w:rPr>
          <w:rFonts w:ascii="Arial Narrow" w:hAnsi="Arial Narrow"/>
          <w:b/>
          <w:bCs/>
        </w:rPr>
        <w:t>ESG (</w:t>
      </w:r>
      <w:proofErr w:type="spellStart"/>
      <w:r w:rsidRPr="00A84A9E">
        <w:rPr>
          <w:rFonts w:ascii="Arial Narrow" w:hAnsi="Arial Narrow"/>
          <w:b/>
          <w:bCs/>
        </w:rPr>
        <w:t>Environmental</w:t>
      </w:r>
      <w:proofErr w:type="spellEnd"/>
      <w:r w:rsidRPr="00A84A9E">
        <w:rPr>
          <w:rFonts w:ascii="Arial Narrow" w:hAnsi="Arial Narrow"/>
          <w:b/>
          <w:bCs/>
        </w:rPr>
        <w:t xml:space="preserve">, Social, Governance) </w:t>
      </w:r>
      <w:r w:rsidRPr="00A84A9E">
        <w:rPr>
          <w:rFonts w:ascii="Arial Narrow" w:hAnsi="Arial Narrow"/>
          <w:bCs/>
        </w:rPr>
        <w:t xml:space="preserve">e facilitando la redazione dei bilanci di sostenibilità. </w:t>
      </w:r>
    </w:p>
    <w:p w14:paraId="32CC3ED9" w14:textId="77777777" w:rsidR="00A84A9E" w:rsidRPr="00A84A9E" w:rsidRDefault="00A84A9E" w:rsidP="00A84A9E">
      <w:pPr>
        <w:numPr>
          <w:ilvl w:val="0"/>
          <w:numId w:val="47"/>
        </w:numPr>
        <w:suppressAutoHyphens/>
        <w:jc w:val="both"/>
        <w:rPr>
          <w:rFonts w:ascii="Arial Narrow" w:hAnsi="Arial Narrow"/>
          <w:bCs/>
        </w:rPr>
      </w:pPr>
      <w:r w:rsidRPr="00A84A9E">
        <w:rPr>
          <w:rFonts w:ascii="Arial Narrow" w:hAnsi="Arial Narrow"/>
          <w:b/>
          <w:bCs/>
        </w:rPr>
        <w:t xml:space="preserve">Sostenibilità Strategica della Supply Chain: </w:t>
      </w:r>
      <w:r w:rsidRPr="00A84A9E">
        <w:rPr>
          <w:rFonts w:ascii="Arial Narrow" w:hAnsi="Arial Narrow"/>
          <w:bCs/>
        </w:rPr>
        <w:t xml:space="preserve">Orientare la catena di fornitura e i flussi produttivi verso paradigmi di sostenibilità integrata. Tale intervento mira a ottimizzare i risvolti economici e finanziari, migliorando l'efficienza dei processi e il posizionamento dell'azienda sui mercati internazionali. </w:t>
      </w:r>
    </w:p>
    <w:p w14:paraId="6093D2E9" w14:textId="77777777" w:rsidR="00A84A9E" w:rsidRPr="00A84A9E" w:rsidRDefault="00A84A9E" w:rsidP="00A84A9E">
      <w:pPr>
        <w:numPr>
          <w:ilvl w:val="0"/>
          <w:numId w:val="47"/>
        </w:numPr>
        <w:suppressAutoHyphens/>
        <w:jc w:val="both"/>
        <w:rPr>
          <w:rFonts w:ascii="Arial Narrow" w:hAnsi="Arial Narrow"/>
          <w:bCs/>
        </w:rPr>
      </w:pPr>
      <w:r w:rsidRPr="00A84A9E">
        <w:rPr>
          <w:rFonts w:ascii="Arial Narrow" w:hAnsi="Arial Narrow"/>
          <w:b/>
          <w:bCs/>
        </w:rPr>
        <w:t xml:space="preserve">Green Design e Innovazione di Prodotto: </w:t>
      </w:r>
      <w:r w:rsidRPr="00A84A9E">
        <w:rPr>
          <w:rFonts w:ascii="Arial Narrow" w:hAnsi="Arial Narrow"/>
          <w:bCs/>
        </w:rPr>
        <w:t xml:space="preserve">Implementare metodologie di </w:t>
      </w:r>
      <w:r w:rsidRPr="00A84A9E">
        <w:rPr>
          <w:rFonts w:ascii="Arial Narrow" w:hAnsi="Arial Narrow"/>
          <w:b/>
          <w:bCs/>
        </w:rPr>
        <w:t xml:space="preserve">Eco-progettazione </w:t>
      </w:r>
      <w:r w:rsidRPr="00A84A9E">
        <w:rPr>
          <w:rFonts w:ascii="Arial Narrow" w:hAnsi="Arial Narrow"/>
          <w:bCs/>
        </w:rPr>
        <w:t xml:space="preserve">e sviluppo sostenibile, garantendo la riduzione dell'impronta ambientale lungo l'intero ciclo di vita senza compromettere gli standard qualitativi e funzionali. </w:t>
      </w:r>
    </w:p>
    <w:p w14:paraId="220F2ACF" w14:textId="77777777" w:rsidR="00A84A9E" w:rsidRPr="00A84A9E" w:rsidRDefault="00A84A9E" w:rsidP="00A84A9E">
      <w:pPr>
        <w:numPr>
          <w:ilvl w:val="0"/>
          <w:numId w:val="47"/>
        </w:numPr>
        <w:suppressAutoHyphens/>
        <w:jc w:val="both"/>
        <w:rPr>
          <w:rFonts w:ascii="Arial Narrow" w:hAnsi="Arial Narrow"/>
          <w:bCs/>
        </w:rPr>
      </w:pPr>
      <w:r w:rsidRPr="00A84A9E">
        <w:rPr>
          <w:rFonts w:ascii="Arial Narrow" w:hAnsi="Arial Narrow"/>
          <w:b/>
          <w:bCs/>
        </w:rPr>
        <w:t xml:space="preserve">Valorizzazione dei Sistemi Certificativi e Compliance: </w:t>
      </w:r>
      <w:r w:rsidRPr="00A84A9E">
        <w:rPr>
          <w:rFonts w:ascii="Arial Narrow" w:hAnsi="Arial Narrow"/>
          <w:bCs/>
        </w:rPr>
        <w:t xml:space="preserve">Gestire e valorizzare i percorsi di certificazione ambientale (di processo e di prodotto) quale asset strategico. La figura è in grado di integrare tali traguardi nel piano di </w:t>
      </w:r>
      <w:r w:rsidRPr="00A84A9E">
        <w:rPr>
          <w:rFonts w:ascii="Arial Narrow" w:hAnsi="Arial Narrow"/>
          <w:b/>
          <w:bCs/>
        </w:rPr>
        <w:t>comunicazione istituzionale</w:t>
      </w:r>
      <w:r w:rsidRPr="00A84A9E">
        <w:rPr>
          <w:rFonts w:ascii="Arial Narrow" w:hAnsi="Arial Narrow"/>
          <w:bCs/>
        </w:rPr>
        <w:t xml:space="preserve">, garantendo trasparenza e rigore scientifico nel </w:t>
      </w:r>
      <w:r w:rsidRPr="00A84A9E">
        <w:rPr>
          <w:rFonts w:ascii="Arial Narrow" w:hAnsi="Arial Narrow"/>
          <w:bCs/>
          <w:i/>
          <w:iCs/>
        </w:rPr>
        <w:t>green branding</w:t>
      </w:r>
      <w:r w:rsidRPr="00A84A9E">
        <w:rPr>
          <w:rFonts w:ascii="Arial Narrow" w:hAnsi="Arial Narrow"/>
          <w:bCs/>
        </w:rPr>
        <w:t xml:space="preserve">. </w:t>
      </w:r>
    </w:p>
    <w:p w14:paraId="3AEA0BD6" w14:textId="77777777" w:rsidR="00A84A9E" w:rsidRPr="00A84A9E" w:rsidRDefault="00A84A9E" w:rsidP="00A84A9E">
      <w:pPr>
        <w:numPr>
          <w:ilvl w:val="0"/>
          <w:numId w:val="47"/>
        </w:numPr>
        <w:suppressAutoHyphens/>
        <w:jc w:val="both"/>
        <w:rPr>
          <w:rFonts w:ascii="Arial Narrow" w:hAnsi="Arial Narrow"/>
          <w:bCs/>
        </w:rPr>
      </w:pPr>
      <w:r w:rsidRPr="00A84A9E">
        <w:rPr>
          <w:rFonts w:ascii="Arial Narrow" w:hAnsi="Arial Narrow"/>
          <w:b/>
          <w:bCs/>
        </w:rPr>
        <w:t xml:space="preserve">Integrazione delle conoscenze e competenze </w:t>
      </w:r>
      <w:r w:rsidRPr="00A84A9E">
        <w:rPr>
          <w:rFonts w:ascii="Arial Narrow" w:hAnsi="Arial Narrow"/>
          <w:bCs/>
        </w:rPr>
        <w:t xml:space="preserve">delle </w:t>
      </w:r>
      <w:r w:rsidRPr="00A84A9E">
        <w:rPr>
          <w:rFonts w:ascii="Arial Narrow" w:hAnsi="Arial Narrow"/>
          <w:b/>
          <w:bCs/>
        </w:rPr>
        <w:t xml:space="preserve">tecnologie </w:t>
      </w:r>
      <w:r w:rsidRPr="00A84A9E">
        <w:rPr>
          <w:rFonts w:ascii="Arial Narrow" w:hAnsi="Arial Narrow"/>
          <w:bCs/>
        </w:rPr>
        <w:t xml:space="preserve">proprie della figura professionale </w:t>
      </w:r>
      <w:r w:rsidRPr="00A84A9E">
        <w:rPr>
          <w:rFonts w:ascii="Arial Narrow" w:hAnsi="Arial Narrow"/>
          <w:b/>
          <w:bCs/>
        </w:rPr>
        <w:t xml:space="preserve">con </w:t>
      </w:r>
      <w:r w:rsidRPr="00A84A9E">
        <w:rPr>
          <w:rFonts w:ascii="Arial Narrow" w:hAnsi="Arial Narrow"/>
          <w:bCs/>
        </w:rPr>
        <w:t>l’utilizzo dell’</w:t>
      </w:r>
      <w:r w:rsidRPr="00A84A9E">
        <w:rPr>
          <w:rFonts w:ascii="Arial Narrow" w:hAnsi="Arial Narrow"/>
          <w:b/>
          <w:bCs/>
        </w:rPr>
        <w:t xml:space="preserve">Intelligenza Artificiale (AI) </w:t>
      </w:r>
      <w:r w:rsidRPr="00A84A9E">
        <w:rPr>
          <w:rFonts w:ascii="Arial Narrow" w:hAnsi="Arial Narrow"/>
          <w:bCs/>
        </w:rPr>
        <w:t xml:space="preserve">per l'acquisizione di competenze ad alto valore aggiunto ed essere protagonista del trasferimento tecnologico nelle imprese di settore </w:t>
      </w:r>
    </w:p>
    <w:p w14:paraId="2766DE32" w14:textId="3FD4D2E7" w:rsidR="00A84A9E" w:rsidRPr="006440C6" w:rsidRDefault="00A84A9E" w:rsidP="00A857F4">
      <w:pPr>
        <w:suppressAutoHyphens/>
        <w:jc w:val="both"/>
        <w:rPr>
          <w:rFonts w:ascii="Arial Narrow" w:hAnsi="Arial Narrow"/>
          <w:bCs/>
        </w:rPr>
      </w:pPr>
    </w:p>
    <w:p w14:paraId="5C9CBC66" w14:textId="120FBA74" w:rsidR="008B67A9" w:rsidRPr="006440C6" w:rsidRDefault="0015703B" w:rsidP="00996583">
      <w:pPr>
        <w:spacing w:after="120" w:line="240" w:lineRule="auto"/>
        <w:jc w:val="center"/>
        <w:rPr>
          <w:rFonts w:ascii="Arial Narrow" w:hAnsi="Arial Narrow" w:cs="Calibri"/>
          <w:b/>
          <w:lang w:eastAsia="it-IT"/>
        </w:rPr>
      </w:pPr>
      <w:r w:rsidRPr="006440C6">
        <w:rPr>
          <w:rFonts w:ascii="Arial Narrow" w:hAnsi="Arial Narrow" w:cs="Calibri"/>
          <w:b/>
          <w:lang w:eastAsia="it-IT"/>
        </w:rPr>
        <w:t xml:space="preserve">Art. </w:t>
      </w:r>
      <w:r w:rsidR="00842D18" w:rsidRPr="006440C6">
        <w:rPr>
          <w:rFonts w:ascii="Arial Narrow" w:hAnsi="Arial Narrow" w:cs="Calibri"/>
          <w:b/>
          <w:lang w:eastAsia="it-IT"/>
        </w:rPr>
        <w:t xml:space="preserve">3 </w:t>
      </w:r>
      <w:r w:rsidRPr="006440C6">
        <w:rPr>
          <w:rFonts w:ascii="Arial Narrow" w:hAnsi="Arial Narrow" w:cs="Calibri"/>
          <w:b/>
          <w:lang w:eastAsia="it-IT"/>
        </w:rPr>
        <w:t xml:space="preserve">- </w:t>
      </w:r>
      <w:r w:rsidR="008B67A9" w:rsidRPr="006440C6">
        <w:rPr>
          <w:rFonts w:ascii="Arial Narrow" w:hAnsi="Arial Narrow" w:cs="Calibri"/>
          <w:b/>
          <w:lang w:eastAsia="it-IT"/>
        </w:rPr>
        <w:t xml:space="preserve">Percorso </w:t>
      </w:r>
      <w:r w:rsidR="00951824" w:rsidRPr="006440C6">
        <w:rPr>
          <w:rFonts w:ascii="Arial Narrow" w:hAnsi="Arial Narrow" w:cs="Calibri"/>
          <w:b/>
          <w:lang w:eastAsia="it-IT"/>
        </w:rPr>
        <w:t>didattico</w:t>
      </w:r>
    </w:p>
    <w:p w14:paraId="03F46D19" w14:textId="6DD387F8" w:rsidR="008647A8" w:rsidRPr="006440C6" w:rsidRDefault="008647A8" w:rsidP="008647A8">
      <w:p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bCs/>
        </w:rPr>
      </w:pPr>
      <w:r w:rsidRPr="006440C6">
        <w:rPr>
          <w:rFonts w:ascii="Arial Narrow" w:hAnsi="Arial Narrow"/>
          <w:bCs/>
        </w:rPr>
        <w:t xml:space="preserve">Il percorso didattico, di durata biennale, sarà realizzato in 4 Semestri per un totale di circa </w:t>
      </w:r>
      <w:r w:rsidR="00241989" w:rsidRPr="006440C6">
        <w:rPr>
          <w:rFonts w:ascii="Arial Narrow" w:hAnsi="Arial Narrow"/>
          <w:b/>
          <w:bCs/>
        </w:rPr>
        <w:t>1800</w:t>
      </w:r>
      <w:r w:rsidRPr="006440C6">
        <w:rPr>
          <w:rFonts w:ascii="Arial Narrow" w:hAnsi="Arial Narrow"/>
          <w:b/>
          <w:bCs/>
        </w:rPr>
        <w:t xml:space="preserve"> ore tra lezioni frontali, attività laboratoriali e stage</w:t>
      </w:r>
      <w:r w:rsidRPr="006440C6">
        <w:rPr>
          <w:rFonts w:ascii="Arial Narrow" w:hAnsi="Arial Narrow"/>
          <w:bCs/>
        </w:rPr>
        <w:t xml:space="preserve">.  Le attività formative si svolgeranno dal lunedì al venerdì con moduli didattici della durata giornaliera compresa tra 4 e 8 ore.  Le attività di stage saranno realizzate per </w:t>
      </w:r>
      <w:r w:rsidR="00D7791D" w:rsidRPr="006440C6">
        <w:rPr>
          <w:rFonts w:ascii="Arial Narrow" w:hAnsi="Arial Narrow"/>
          <w:bCs/>
        </w:rPr>
        <w:t>circa il 40</w:t>
      </w:r>
      <w:r w:rsidRPr="006440C6">
        <w:rPr>
          <w:rFonts w:ascii="Arial Narrow" w:hAnsi="Arial Narrow"/>
          <w:bCs/>
        </w:rPr>
        <w:t xml:space="preserve">% del monte ore complessivo presso aziende ubicate nel territorio regionale, nazionale ed europeo. </w:t>
      </w:r>
    </w:p>
    <w:p w14:paraId="530A1BF7" w14:textId="3B6D2851" w:rsidR="008647A8" w:rsidRPr="006440C6" w:rsidRDefault="008647A8" w:rsidP="008647A8">
      <w:p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Arial Narrow" w:hAnsi="Arial Narrow"/>
          <w:bCs/>
        </w:rPr>
      </w:pPr>
      <w:r w:rsidRPr="006440C6">
        <w:rPr>
          <w:rFonts w:ascii="Arial Narrow" w:hAnsi="Arial Narrow"/>
          <w:bCs/>
        </w:rPr>
        <w:t>Il corso è strutturato come di seguito indicato</w:t>
      </w:r>
      <w:r w:rsidR="002773AF">
        <w:rPr>
          <w:rFonts w:ascii="Arial Narrow" w:hAnsi="Arial Narrow"/>
          <w:bCs/>
        </w:rPr>
        <w:t>:</w:t>
      </w:r>
    </w:p>
    <w:p w14:paraId="0F739BD4" w14:textId="77777777" w:rsidR="0033595E" w:rsidRPr="006440C6" w:rsidRDefault="0033595E" w:rsidP="008647A8">
      <w:p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Arial Narrow" w:hAnsi="Arial Narrow"/>
          <w:bCs/>
        </w:rPr>
      </w:pPr>
    </w:p>
    <w:tbl>
      <w:tblPr>
        <w:tblStyle w:val="Elencochiaro-Colore3"/>
        <w:tblW w:w="8952" w:type="dxa"/>
        <w:jc w:val="center"/>
        <w:tblLook w:val="04A0" w:firstRow="1" w:lastRow="0" w:firstColumn="1" w:lastColumn="0" w:noHBand="0" w:noVBand="1"/>
      </w:tblPr>
      <w:tblGrid>
        <w:gridCol w:w="439"/>
        <w:gridCol w:w="7955"/>
        <w:gridCol w:w="558"/>
      </w:tblGrid>
      <w:tr w:rsidR="0033595E" w:rsidRPr="006440C6" w14:paraId="33E01F01" w14:textId="77777777" w:rsidTr="003C3F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4" w:type="dxa"/>
            <w:gridSpan w:val="2"/>
            <w:noWrap/>
            <w:hideMark/>
          </w:tcPr>
          <w:p w14:paraId="0F41C953" w14:textId="77777777" w:rsidR="0033595E" w:rsidRPr="006440C6" w:rsidRDefault="0033595E" w:rsidP="001A4913">
            <w:pPr>
              <w:spacing w:after="0" w:line="240" w:lineRule="auto"/>
              <w:jc w:val="center"/>
              <w:rPr>
                <w:rFonts w:ascii="Arial Narrow" w:hAnsi="Arial Narrow"/>
                <w:smallCaps/>
              </w:rPr>
            </w:pPr>
            <w:r w:rsidRPr="006440C6">
              <w:rPr>
                <w:rFonts w:ascii="Arial Narrow" w:hAnsi="Arial Narrow"/>
                <w:smallCaps/>
              </w:rPr>
              <w:t>I ANNO</w:t>
            </w:r>
          </w:p>
        </w:tc>
        <w:tc>
          <w:tcPr>
            <w:tcW w:w="558" w:type="dxa"/>
          </w:tcPr>
          <w:p w14:paraId="69D5385C" w14:textId="3EBD08F5" w:rsidR="0033595E" w:rsidRPr="006440C6" w:rsidRDefault="00842D18" w:rsidP="0027200C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mallCaps/>
              </w:rPr>
            </w:pPr>
            <w:r w:rsidRPr="006440C6">
              <w:rPr>
                <w:rFonts w:ascii="Arial Narrow" w:hAnsi="Arial Narrow"/>
                <w:smallCaps/>
              </w:rPr>
              <w:t>N. ore</w:t>
            </w:r>
          </w:p>
        </w:tc>
      </w:tr>
      <w:tr w:rsidR="003C3FB3" w:rsidRPr="006440C6" w14:paraId="59F2B7C2" w14:textId="77777777" w:rsidTr="003C3F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</w:tcPr>
          <w:p w14:paraId="74594B71" w14:textId="77777777" w:rsidR="003C3FB3" w:rsidRPr="006440C6" w:rsidRDefault="003C3FB3" w:rsidP="003C3FB3">
            <w:pPr>
              <w:pStyle w:val="Contenutotabella"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6440C6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7955" w:type="dxa"/>
          </w:tcPr>
          <w:p w14:paraId="20B02963" w14:textId="095B8115" w:rsidR="003C3FB3" w:rsidRPr="00EF4590" w:rsidRDefault="00A84A9E" w:rsidP="003C3FB3">
            <w:pPr>
              <w:pStyle w:val="Contenutotabella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EF4590">
              <w:rPr>
                <w:rFonts w:ascii="Arial Narrow" w:hAnsi="Arial Narrow"/>
                <w:sz w:val="22"/>
                <w:szCs w:val="22"/>
              </w:rPr>
              <w:t>Fondamenti di statistica</w:t>
            </w:r>
          </w:p>
        </w:tc>
        <w:tc>
          <w:tcPr>
            <w:tcW w:w="558" w:type="dxa"/>
          </w:tcPr>
          <w:p w14:paraId="21306DD8" w14:textId="30FEA3F5" w:rsidR="003C3FB3" w:rsidRPr="006440C6" w:rsidRDefault="00A84A9E" w:rsidP="003C3FB3">
            <w:pPr>
              <w:pStyle w:val="Contenutotabella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34</w:t>
            </w:r>
          </w:p>
        </w:tc>
      </w:tr>
      <w:tr w:rsidR="003C3FB3" w:rsidRPr="006440C6" w14:paraId="26E9185E" w14:textId="77777777" w:rsidTr="003C3FB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</w:tcPr>
          <w:p w14:paraId="4F806178" w14:textId="77777777" w:rsidR="003C3FB3" w:rsidRPr="006440C6" w:rsidRDefault="003C3FB3" w:rsidP="003C3FB3">
            <w:pPr>
              <w:pStyle w:val="Contenutotabella"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6440C6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7955" w:type="dxa"/>
          </w:tcPr>
          <w:p w14:paraId="0B282A30" w14:textId="58580F06" w:rsidR="003C3FB3" w:rsidRPr="00EF4590" w:rsidRDefault="00A84A9E" w:rsidP="003C3FB3">
            <w:pPr>
              <w:pStyle w:val="Contenutotabella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EF4590">
              <w:rPr>
                <w:rFonts w:ascii="Arial Narrow" w:hAnsi="Arial Narrow"/>
                <w:sz w:val="22"/>
                <w:szCs w:val="22"/>
              </w:rPr>
              <w:t>Informatica</w:t>
            </w:r>
          </w:p>
        </w:tc>
        <w:tc>
          <w:tcPr>
            <w:tcW w:w="558" w:type="dxa"/>
          </w:tcPr>
          <w:p w14:paraId="1EE73501" w14:textId="00DDA1E9" w:rsidR="003C3FB3" w:rsidRPr="006440C6" w:rsidRDefault="00A84A9E" w:rsidP="003C3FB3">
            <w:pPr>
              <w:pStyle w:val="Contenutotabella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34</w:t>
            </w:r>
          </w:p>
        </w:tc>
      </w:tr>
      <w:tr w:rsidR="003C3FB3" w:rsidRPr="006440C6" w14:paraId="4213F620" w14:textId="77777777" w:rsidTr="003C3F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</w:tcPr>
          <w:p w14:paraId="5758A00B" w14:textId="77777777" w:rsidR="003C3FB3" w:rsidRPr="006440C6" w:rsidRDefault="003C3FB3" w:rsidP="003C3FB3">
            <w:pPr>
              <w:pStyle w:val="Contenutotabella"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6440C6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7955" w:type="dxa"/>
          </w:tcPr>
          <w:p w14:paraId="7E00B449" w14:textId="442C9F57" w:rsidR="003C3FB3" w:rsidRPr="00EF4590" w:rsidRDefault="00A84A9E" w:rsidP="003C3FB3">
            <w:pPr>
              <w:pStyle w:val="Contenutotabella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EF4590">
              <w:rPr>
                <w:rFonts w:ascii="Arial Narrow" w:hAnsi="Arial Narrow"/>
                <w:sz w:val="22"/>
                <w:szCs w:val="22"/>
              </w:rPr>
              <w:t>Inglese base e green (</w:t>
            </w:r>
            <w:proofErr w:type="spellStart"/>
            <w:r w:rsidR="00EF4590">
              <w:rPr>
                <w:rFonts w:ascii="Arial Narrow" w:hAnsi="Arial Narrow"/>
                <w:sz w:val="22"/>
                <w:szCs w:val="22"/>
              </w:rPr>
              <w:t>C</w:t>
            </w:r>
            <w:r w:rsidRPr="00EF4590">
              <w:rPr>
                <w:rFonts w:ascii="Arial Narrow" w:hAnsi="Arial Narrow"/>
                <w:sz w:val="22"/>
                <w:szCs w:val="22"/>
              </w:rPr>
              <w:t>lil</w:t>
            </w:r>
            <w:proofErr w:type="spellEnd"/>
            <w:r w:rsidRPr="00EF4590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558" w:type="dxa"/>
          </w:tcPr>
          <w:p w14:paraId="7C11631B" w14:textId="084DFB53" w:rsidR="003C3FB3" w:rsidRPr="006440C6" w:rsidRDefault="00A84A9E" w:rsidP="003C3FB3">
            <w:pPr>
              <w:pStyle w:val="Contenutotabella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54</w:t>
            </w:r>
          </w:p>
        </w:tc>
      </w:tr>
      <w:tr w:rsidR="003C3FB3" w:rsidRPr="006440C6" w14:paraId="58FC95E2" w14:textId="77777777" w:rsidTr="003C3FB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</w:tcPr>
          <w:p w14:paraId="12D5F215" w14:textId="77777777" w:rsidR="003C3FB3" w:rsidRPr="006440C6" w:rsidRDefault="003C3FB3" w:rsidP="003C3FB3">
            <w:pPr>
              <w:pStyle w:val="Contenutotabella"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6440C6"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7955" w:type="dxa"/>
          </w:tcPr>
          <w:p w14:paraId="34B4DBE8" w14:textId="61749E0A" w:rsidR="003C3FB3" w:rsidRPr="00EF4590" w:rsidRDefault="00A84A9E" w:rsidP="003C3FB3">
            <w:pPr>
              <w:pStyle w:val="Contenutotabella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EF4590">
              <w:rPr>
                <w:rFonts w:ascii="Arial Narrow" w:hAnsi="Arial Narrow"/>
                <w:sz w:val="22"/>
                <w:szCs w:val="22"/>
              </w:rPr>
              <w:t>Organizzazione Aziendale: Modelli e operatività</w:t>
            </w:r>
          </w:p>
        </w:tc>
        <w:tc>
          <w:tcPr>
            <w:tcW w:w="558" w:type="dxa"/>
          </w:tcPr>
          <w:p w14:paraId="196529AD" w14:textId="3B92F006" w:rsidR="003C3FB3" w:rsidRPr="006440C6" w:rsidRDefault="00A84A9E" w:rsidP="003C3FB3">
            <w:pPr>
              <w:pStyle w:val="Contenutotabella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34</w:t>
            </w:r>
          </w:p>
        </w:tc>
      </w:tr>
      <w:tr w:rsidR="003C3FB3" w:rsidRPr="006440C6" w14:paraId="7F1FB453" w14:textId="77777777" w:rsidTr="003C3F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</w:tcPr>
          <w:p w14:paraId="3F4DCCE5" w14:textId="5582EE61" w:rsidR="003C3FB3" w:rsidRPr="006440C6" w:rsidRDefault="003C3FB3" w:rsidP="003C3FB3">
            <w:pPr>
              <w:pStyle w:val="Contenutotabella"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6440C6"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7955" w:type="dxa"/>
          </w:tcPr>
          <w:p w14:paraId="26BA49A8" w14:textId="62C4F987" w:rsidR="003C3FB3" w:rsidRPr="00EF4590" w:rsidRDefault="00A84A9E" w:rsidP="003C3FB3">
            <w:pPr>
              <w:pStyle w:val="Contenutotabella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EF4590">
              <w:rPr>
                <w:rFonts w:ascii="Arial Narrow" w:hAnsi="Arial Narrow"/>
                <w:sz w:val="22"/>
                <w:szCs w:val="22"/>
              </w:rPr>
              <w:t xml:space="preserve">Public </w:t>
            </w:r>
            <w:proofErr w:type="spellStart"/>
            <w:r w:rsidRPr="00EF4590">
              <w:rPr>
                <w:rFonts w:ascii="Arial Narrow" w:hAnsi="Arial Narrow"/>
                <w:sz w:val="22"/>
                <w:szCs w:val="22"/>
              </w:rPr>
              <w:t>Spea</w:t>
            </w:r>
            <w:r w:rsidR="00EF4590" w:rsidRPr="00EF4590">
              <w:rPr>
                <w:rFonts w:ascii="Arial Narrow" w:hAnsi="Arial Narrow"/>
                <w:sz w:val="22"/>
                <w:szCs w:val="22"/>
              </w:rPr>
              <w:t>king</w:t>
            </w:r>
            <w:proofErr w:type="spellEnd"/>
            <w:r w:rsidR="00EF4590" w:rsidRPr="00EF4590">
              <w:rPr>
                <w:rFonts w:ascii="Arial Narrow" w:hAnsi="Arial Narrow"/>
                <w:sz w:val="22"/>
                <w:szCs w:val="22"/>
              </w:rPr>
              <w:t xml:space="preserve"> &amp; </w:t>
            </w:r>
            <w:proofErr w:type="spellStart"/>
            <w:r w:rsidR="00EF4590" w:rsidRPr="00EF4590">
              <w:rPr>
                <w:rFonts w:ascii="Arial Narrow" w:hAnsi="Arial Narrow"/>
                <w:sz w:val="22"/>
                <w:szCs w:val="22"/>
              </w:rPr>
              <w:t>Teambuilding</w:t>
            </w:r>
            <w:proofErr w:type="spellEnd"/>
          </w:p>
        </w:tc>
        <w:tc>
          <w:tcPr>
            <w:tcW w:w="558" w:type="dxa"/>
          </w:tcPr>
          <w:p w14:paraId="53A86B0D" w14:textId="48BD8929" w:rsidR="003C3FB3" w:rsidRPr="006440C6" w:rsidRDefault="00EF4590" w:rsidP="003C3FB3">
            <w:pPr>
              <w:pStyle w:val="Contenutotabella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34</w:t>
            </w:r>
          </w:p>
        </w:tc>
      </w:tr>
      <w:tr w:rsidR="003C3FB3" w:rsidRPr="006440C6" w14:paraId="57020731" w14:textId="77777777" w:rsidTr="003C3FB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</w:tcPr>
          <w:p w14:paraId="7E55D5DA" w14:textId="1AFFD0B0" w:rsidR="003C3FB3" w:rsidRPr="006440C6" w:rsidRDefault="003C3FB3" w:rsidP="003C3FB3">
            <w:pPr>
              <w:pStyle w:val="Contenutotabella"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6440C6"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7955" w:type="dxa"/>
          </w:tcPr>
          <w:p w14:paraId="3DF9F638" w14:textId="60CE9BCF" w:rsidR="003C3FB3" w:rsidRPr="00EF4590" w:rsidRDefault="00EF4590" w:rsidP="003C3FB3">
            <w:pPr>
              <w:pStyle w:val="Contenutotabella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EF4590">
              <w:rPr>
                <w:rFonts w:ascii="Arial Narrow" w:hAnsi="Arial Narrow"/>
                <w:sz w:val="22"/>
                <w:szCs w:val="22"/>
              </w:rPr>
              <w:t xml:space="preserve">Leadership &amp; Personal </w:t>
            </w:r>
            <w:proofErr w:type="spellStart"/>
            <w:r w:rsidRPr="00EF4590">
              <w:rPr>
                <w:rFonts w:ascii="Arial Narrow" w:hAnsi="Arial Narrow"/>
                <w:sz w:val="22"/>
                <w:szCs w:val="22"/>
              </w:rPr>
              <w:t>Improvment</w:t>
            </w:r>
            <w:proofErr w:type="spellEnd"/>
          </w:p>
        </w:tc>
        <w:tc>
          <w:tcPr>
            <w:tcW w:w="558" w:type="dxa"/>
          </w:tcPr>
          <w:p w14:paraId="39679D15" w14:textId="31AA9C02" w:rsidR="003C3FB3" w:rsidRPr="006440C6" w:rsidRDefault="00EF4590" w:rsidP="003C3FB3">
            <w:pPr>
              <w:pStyle w:val="Contenutotabella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34</w:t>
            </w:r>
          </w:p>
        </w:tc>
      </w:tr>
      <w:tr w:rsidR="003C3FB3" w:rsidRPr="006440C6" w14:paraId="14B73379" w14:textId="77777777" w:rsidTr="003C3F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</w:tcPr>
          <w:p w14:paraId="03DAD778" w14:textId="519C6798" w:rsidR="003C3FB3" w:rsidRPr="006440C6" w:rsidRDefault="003C3FB3" w:rsidP="003C3FB3">
            <w:pPr>
              <w:pStyle w:val="Contenutotabella"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6440C6"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7955" w:type="dxa"/>
          </w:tcPr>
          <w:p w14:paraId="7D88C2F3" w14:textId="0FBC15E1" w:rsidR="003C3FB3" w:rsidRPr="00EF4590" w:rsidRDefault="00EF4590" w:rsidP="003C3FB3">
            <w:pPr>
              <w:pStyle w:val="Contenutotabella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EF4590">
              <w:rPr>
                <w:rFonts w:ascii="Arial Narrow" w:hAnsi="Arial Narrow"/>
                <w:sz w:val="22"/>
                <w:szCs w:val="22"/>
              </w:rPr>
              <w:t xml:space="preserve">Fondamenti di Project Management </w:t>
            </w:r>
          </w:p>
        </w:tc>
        <w:tc>
          <w:tcPr>
            <w:tcW w:w="558" w:type="dxa"/>
          </w:tcPr>
          <w:p w14:paraId="02ABD280" w14:textId="4054C7E7" w:rsidR="003C3FB3" w:rsidRPr="006440C6" w:rsidRDefault="003C3FB3" w:rsidP="003C3FB3">
            <w:pPr>
              <w:pStyle w:val="Contenutotabella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6440C6">
              <w:rPr>
                <w:rFonts w:ascii="Arial Narrow" w:hAnsi="Arial Narrow"/>
                <w:bCs/>
                <w:sz w:val="22"/>
                <w:szCs w:val="22"/>
              </w:rPr>
              <w:t>3</w:t>
            </w:r>
            <w:r w:rsidR="00EF4590">
              <w:rPr>
                <w:rFonts w:ascii="Arial Narrow" w:hAnsi="Arial Narrow"/>
                <w:bCs/>
                <w:sz w:val="22"/>
                <w:szCs w:val="22"/>
              </w:rPr>
              <w:t>4</w:t>
            </w:r>
          </w:p>
        </w:tc>
      </w:tr>
      <w:tr w:rsidR="003C3FB3" w:rsidRPr="006440C6" w14:paraId="7E15E921" w14:textId="77777777" w:rsidTr="003C3FB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</w:tcPr>
          <w:p w14:paraId="533E5A90" w14:textId="783F266E" w:rsidR="003C3FB3" w:rsidRPr="006440C6" w:rsidRDefault="003C3FB3" w:rsidP="003C3FB3">
            <w:pPr>
              <w:pStyle w:val="Contenutotabella"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6440C6"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7955" w:type="dxa"/>
          </w:tcPr>
          <w:p w14:paraId="1A251A3C" w14:textId="6FE9EBED" w:rsidR="003C3FB3" w:rsidRPr="00EF4590" w:rsidRDefault="00EF4590" w:rsidP="003C3FB3">
            <w:pPr>
              <w:pStyle w:val="Contenutotabella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EF4590">
              <w:rPr>
                <w:rFonts w:ascii="Arial Narrow" w:hAnsi="Arial Narrow"/>
                <w:sz w:val="22"/>
                <w:szCs w:val="22"/>
              </w:rPr>
              <w:t>Environmental</w:t>
            </w:r>
            <w:proofErr w:type="spellEnd"/>
            <w:r w:rsidRPr="00EF4590">
              <w:rPr>
                <w:rFonts w:ascii="Arial Narrow" w:hAnsi="Arial Narrow"/>
                <w:sz w:val="22"/>
                <w:szCs w:val="22"/>
              </w:rPr>
              <w:t xml:space="preserve"> Social Governance</w:t>
            </w:r>
          </w:p>
        </w:tc>
        <w:tc>
          <w:tcPr>
            <w:tcW w:w="558" w:type="dxa"/>
          </w:tcPr>
          <w:p w14:paraId="1C6C340F" w14:textId="138D48C3" w:rsidR="003C3FB3" w:rsidRPr="006440C6" w:rsidRDefault="003C3FB3" w:rsidP="003C3FB3">
            <w:pPr>
              <w:pStyle w:val="Contenutotabella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6440C6">
              <w:rPr>
                <w:rFonts w:ascii="Arial Narrow" w:hAnsi="Arial Narrow"/>
                <w:bCs/>
                <w:sz w:val="22"/>
                <w:szCs w:val="22"/>
              </w:rPr>
              <w:t>6</w:t>
            </w:r>
            <w:r w:rsidR="00EF4590">
              <w:rPr>
                <w:rFonts w:ascii="Arial Narrow" w:hAnsi="Arial Narrow"/>
                <w:bCs/>
                <w:sz w:val="22"/>
                <w:szCs w:val="22"/>
              </w:rPr>
              <w:t>4</w:t>
            </w:r>
          </w:p>
        </w:tc>
      </w:tr>
      <w:tr w:rsidR="003C3FB3" w:rsidRPr="006440C6" w14:paraId="3C29A0EC" w14:textId="77777777" w:rsidTr="003C3F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noWrap/>
            <w:hideMark/>
          </w:tcPr>
          <w:p w14:paraId="71900DA7" w14:textId="3DA9FA64" w:rsidR="003C3FB3" w:rsidRPr="006440C6" w:rsidRDefault="003C3FB3" w:rsidP="003C3FB3">
            <w:pPr>
              <w:spacing w:after="0" w:line="240" w:lineRule="auto"/>
              <w:jc w:val="right"/>
              <w:rPr>
                <w:rFonts w:ascii="Arial Narrow" w:eastAsia="Times New Roman" w:hAnsi="Arial Narrow"/>
                <w:lang w:eastAsia="it-IT"/>
              </w:rPr>
            </w:pPr>
            <w:r w:rsidRPr="006440C6">
              <w:rPr>
                <w:rFonts w:ascii="Arial Narrow" w:eastAsia="Times New Roman" w:hAnsi="Arial Narrow"/>
                <w:lang w:eastAsia="it-IT"/>
              </w:rPr>
              <w:lastRenderedPageBreak/>
              <w:t>9</w:t>
            </w:r>
          </w:p>
        </w:tc>
        <w:tc>
          <w:tcPr>
            <w:tcW w:w="7955" w:type="dxa"/>
            <w:noWrap/>
          </w:tcPr>
          <w:p w14:paraId="3E68B588" w14:textId="00E24CDA" w:rsidR="003C3FB3" w:rsidRPr="001A73BD" w:rsidRDefault="00EF4590" w:rsidP="003C3FB3">
            <w:pPr>
              <w:pStyle w:val="Contenutotabella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EF4590">
              <w:rPr>
                <w:rFonts w:ascii="Arial Narrow" w:hAnsi="Arial Narrow"/>
                <w:sz w:val="22"/>
                <w:szCs w:val="22"/>
              </w:rPr>
              <w:t>Certificazioni aziendali in materia di sicurezza e ambiente</w:t>
            </w:r>
          </w:p>
        </w:tc>
        <w:tc>
          <w:tcPr>
            <w:tcW w:w="558" w:type="dxa"/>
          </w:tcPr>
          <w:p w14:paraId="5208F19B" w14:textId="3F55201E" w:rsidR="003C3FB3" w:rsidRPr="006440C6" w:rsidRDefault="00EF4590" w:rsidP="003C3FB3">
            <w:pPr>
              <w:pStyle w:val="Contenutotabella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54</w:t>
            </w:r>
          </w:p>
        </w:tc>
      </w:tr>
      <w:tr w:rsidR="003C3FB3" w:rsidRPr="006440C6" w14:paraId="3204A2B1" w14:textId="77777777" w:rsidTr="003C3FB3">
        <w:trPr>
          <w:trHeight w:val="2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noWrap/>
          </w:tcPr>
          <w:p w14:paraId="240F60DE" w14:textId="05B037A4" w:rsidR="003C3FB3" w:rsidRPr="006440C6" w:rsidRDefault="003C3FB3" w:rsidP="003C3FB3">
            <w:pPr>
              <w:spacing w:after="0" w:line="240" w:lineRule="auto"/>
              <w:jc w:val="right"/>
              <w:rPr>
                <w:rFonts w:ascii="Arial Narrow" w:eastAsia="Times New Roman" w:hAnsi="Arial Narrow"/>
                <w:lang w:eastAsia="it-IT"/>
              </w:rPr>
            </w:pPr>
            <w:r w:rsidRPr="006440C6">
              <w:rPr>
                <w:rFonts w:ascii="Arial Narrow" w:eastAsia="Times New Roman" w:hAnsi="Arial Narrow"/>
                <w:lang w:eastAsia="it-IT"/>
              </w:rPr>
              <w:t>10</w:t>
            </w:r>
          </w:p>
        </w:tc>
        <w:tc>
          <w:tcPr>
            <w:tcW w:w="7955" w:type="dxa"/>
            <w:noWrap/>
          </w:tcPr>
          <w:p w14:paraId="7D03E409" w14:textId="0CD656CB" w:rsidR="003C3FB3" w:rsidRPr="001A73BD" w:rsidRDefault="00EF4590" w:rsidP="003C3FB3">
            <w:pPr>
              <w:pStyle w:val="Contenutotabella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EF4590">
              <w:rPr>
                <w:rFonts w:ascii="Arial Narrow" w:hAnsi="Arial Narrow"/>
                <w:sz w:val="22"/>
                <w:szCs w:val="22"/>
              </w:rPr>
              <w:t>Eco design e progettazione</w:t>
            </w:r>
          </w:p>
        </w:tc>
        <w:tc>
          <w:tcPr>
            <w:tcW w:w="558" w:type="dxa"/>
          </w:tcPr>
          <w:p w14:paraId="195020BD" w14:textId="4E3FE380" w:rsidR="003C3FB3" w:rsidRPr="006440C6" w:rsidRDefault="00EF4590" w:rsidP="003C3FB3">
            <w:pPr>
              <w:pStyle w:val="Contenutotabella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100</w:t>
            </w:r>
          </w:p>
        </w:tc>
      </w:tr>
      <w:tr w:rsidR="003C3FB3" w:rsidRPr="006440C6" w14:paraId="41F4332B" w14:textId="77777777" w:rsidTr="003C3F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noWrap/>
          </w:tcPr>
          <w:p w14:paraId="76E22455" w14:textId="1725BB43" w:rsidR="003C3FB3" w:rsidRPr="006440C6" w:rsidRDefault="003C3FB3" w:rsidP="003C3FB3">
            <w:pPr>
              <w:spacing w:after="0" w:line="240" w:lineRule="auto"/>
              <w:jc w:val="right"/>
              <w:rPr>
                <w:rFonts w:ascii="Arial Narrow" w:eastAsia="Times New Roman" w:hAnsi="Arial Narrow"/>
                <w:lang w:eastAsia="it-IT"/>
              </w:rPr>
            </w:pPr>
            <w:r w:rsidRPr="006440C6">
              <w:rPr>
                <w:rFonts w:ascii="Arial Narrow" w:eastAsia="Times New Roman" w:hAnsi="Arial Narrow"/>
                <w:lang w:eastAsia="it-IT"/>
              </w:rPr>
              <w:t>11</w:t>
            </w:r>
          </w:p>
        </w:tc>
        <w:tc>
          <w:tcPr>
            <w:tcW w:w="7955" w:type="dxa"/>
            <w:noWrap/>
          </w:tcPr>
          <w:p w14:paraId="5C98CE62" w14:textId="6F5C05EF" w:rsidR="003C3FB3" w:rsidRPr="001A73BD" w:rsidRDefault="00EF4590" w:rsidP="003C3FB3">
            <w:pPr>
              <w:pStyle w:val="Contenutotabella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EF4590">
              <w:rPr>
                <w:rFonts w:ascii="Arial Narrow" w:hAnsi="Arial Narrow"/>
                <w:sz w:val="22"/>
                <w:szCs w:val="22"/>
              </w:rPr>
              <w:t xml:space="preserve">Corporate Social </w:t>
            </w:r>
            <w:proofErr w:type="spellStart"/>
            <w:r w:rsidRPr="00EF4590">
              <w:rPr>
                <w:rFonts w:ascii="Arial Narrow" w:hAnsi="Arial Narrow"/>
                <w:sz w:val="22"/>
                <w:szCs w:val="22"/>
              </w:rPr>
              <w:t>Responsability</w:t>
            </w:r>
            <w:proofErr w:type="spellEnd"/>
            <w:r w:rsidRPr="00EF4590">
              <w:rPr>
                <w:rFonts w:ascii="Arial Narrow" w:hAnsi="Arial Narrow"/>
                <w:sz w:val="22"/>
                <w:szCs w:val="22"/>
              </w:rPr>
              <w:t xml:space="preserve"> (</w:t>
            </w:r>
            <w:proofErr w:type="spellStart"/>
            <w:r w:rsidRPr="00EF4590">
              <w:rPr>
                <w:rFonts w:ascii="Arial Narrow" w:hAnsi="Arial Narrow"/>
                <w:sz w:val="22"/>
                <w:szCs w:val="22"/>
              </w:rPr>
              <w:t>Clil</w:t>
            </w:r>
            <w:proofErr w:type="spellEnd"/>
            <w:r w:rsidRPr="00EF4590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558" w:type="dxa"/>
          </w:tcPr>
          <w:p w14:paraId="6D326907" w14:textId="63FCFBA4" w:rsidR="003C3FB3" w:rsidRPr="006440C6" w:rsidRDefault="00EF4590" w:rsidP="003C3FB3">
            <w:pPr>
              <w:pStyle w:val="Contenutotabella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34</w:t>
            </w:r>
          </w:p>
        </w:tc>
      </w:tr>
      <w:tr w:rsidR="003C3FB3" w:rsidRPr="006440C6" w14:paraId="4DEFC51F" w14:textId="77777777" w:rsidTr="003C3FB3">
        <w:trPr>
          <w:trHeight w:val="2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noWrap/>
          </w:tcPr>
          <w:p w14:paraId="7CA3CCBB" w14:textId="6313F297" w:rsidR="003C3FB3" w:rsidRPr="006440C6" w:rsidRDefault="003C3FB3" w:rsidP="003C3FB3">
            <w:pPr>
              <w:spacing w:after="0" w:line="240" w:lineRule="auto"/>
              <w:jc w:val="right"/>
              <w:rPr>
                <w:rFonts w:ascii="Arial Narrow" w:eastAsia="Times New Roman" w:hAnsi="Arial Narrow"/>
                <w:lang w:eastAsia="it-IT"/>
              </w:rPr>
            </w:pPr>
            <w:r w:rsidRPr="006440C6">
              <w:rPr>
                <w:rFonts w:ascii="Arial Narrow" w:eastAsia="Times New Roman" w:hAnsi="Arial Narrow"/>
                <w:lang w:eastAsia="it-IT"/>
              </w:rPr>
              <w:t>12</w:t>
            </w:r>
          </w:p>
        </w:tc>
        <w:tc>
          <w:tcPr>
            <w:tcW w:w="7955" w:type="dxa"/>
            <w:noWrap/>
          </w:tcPr>
          <w:p w14:paraId="32F22668" w14:textId="2D67050A" w:rsidR="003C3FB3" w:rsidRPr="001A73BD" w:rsidRDefault="00EF4590" w:rsidP="003C3FB3">
            <w:pPr>
              <w:pStyle w:val="Contenutotabella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highlight w:val="yellow"/>
              </w:rPr>
            </w:pPr>
            <w:proofErr w:type="spellStart"/>
            <w:r w:rsidRPr="00EF4590">
              <w:rPr>
                <w:rFonts w:ascii="Arial Narrow" w:hAnsi="Arial Narrow"/>
                <w:sz w:val="22"/>
                <w:szCs w:val="22"/>
              </w:rPr>
              <w:t>Sustainability</w:t>
            </w:r>
            <w:proofErr w:type="spellEnd"/>
            <w:r w:rsidRPr="00EF4590">
              <w:rPr>
                <w:rFonts w:ascii="Arial Narrow" w:hAnsi="Arial Narrow"/>
                <w:sz w:val="22"/>
                <w:szCs w:val="22"/>
              </w:rPr>
              <w:t xml:space="preserve"> Reporting (</w:t>
            </w:r>
            <w:proofErr w:type="spellStart"/>
            <w:r w:rsidRPr="00EF4590">
              <w:rPr>
                <w:rFonts w:ascii="Arial Narrow" w:hAnsi="Arial Narrow"/>
                <w:sz w:val="22"/>
                <w:szCs w:val="22"/>
              </w:rPr>
              <w:t>Clil</w:t>
            </w:r>
            <w:proofErr w:type="spellEnd"/>
            <w:r w:rsidRPr="00EF4590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558" w:type="dxa"/>
          </w:tcPr>
          <w:p w14:paraId="0EB84305" w14:textId="0765C8D9" w:rsidR="003C3FB3" w:rsidRPr="006440C6" w:rsidRDefault="00EF4590" w:rsidP="003C3FB3">
            <w:pPr>
              <w:pStyle w:val="Contenutotabella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54</w:t>
            </w:r>
          </w:p>
        </w:tc>
      </w:tr>
      <w:tr w:rsidR="003C3FB3" w:rsidRPr="006440C6" w14:paraId="6902AD78" w14:textId="77777777" w:rsidTr="003C3F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noWrap/>
          </w:tcPr>
          <w:p w14:paraId="026A19D8" w14:textId="50F4EA3F" w:rsidR="003C3FB3" w:rsidRPr="006440C6" w:rsidRDefault="003C3FB3" w:rsidP="003C3FB3">
            <w:pPr>
              <w:spacing w:after="0" w:line="240" w:lineRule="auto"/>
              <w:jc w:val="right"/>
              <w:rPr>
                <w:rFonts w:ascii="Arial Narrow" w:eastAsia="Times New Roman" w:hAnsi="Arial Narrow"/>
                <w:lang w:eastAsia="it-IT"/>
              </w:rPr>
            </w:pPr>
            <w:r w:rsidRPr="006440C6">
              <w:rPr>
                <w:rFonts w:ascii="Arial Narrow" w:eastAsia="Times New Roman" w:hAnsi="Arial Narrow"/>
                <w:lang w:eastAsia="it-IT"/>
              </w:rPr>
              <w:t>13</w:t>
            </w:r>
          </w:p>
        </w:tc>
        <w:tc>
          <w:tcPr>
            <w:tcW w:w="7955" w:type="dxa"/>
            <w:noWrap/>
          </w:tcPr>
          <w:p w14:paraId="3B6E364E" w14:textId="7CB4FBA7" w:rsidR="003C3FB3" w:rsidRPr="001A73BD" w:rsidRDefault="00EF4590" w:rsidP="003C3FB3">
            <w:pPr>
              <w:pStyle w:val="Contenutotabella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EF4590">
              <w:rPr>
                <w:rFonts w:ascii="Arial Narrow" w:hAnsi="Arial Narrow"/>
                <w:sz w:val="22"/>
                <w:szCs w:val="22"/>
              </w:rPr>
              <w:t>Marketing &amp; Comunicazione</w:t>
            </w:r>
          </w:p>
        </w:tc>
        <w:tc>
          <w:tcPr>
            <w:tcW w:w="558" w:type="dxa"/>
          </w:tcPr>
          <w:p w14:paraId="0E262914" w14:textId="5E1FC93C" w:rsidR="003C3FB3" w:rsidRPr="006440C6" w:rsidRDefault="00EF4590" w:rsidP="003C3FB3">
            <w:pPr>
              <w:pStyle w:val="Contenutotabella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54</w:t>
            </w:r>
          </w:p>
        </w:tc>
      </w:tr>
      <w:tr w:rsidR="003C3FB3" w:rsidRPr="006440C6" w14:paraId="5CC3FAF3" w14:textId="77777777" w:rsidTr="003C3FB3">
        <w:trPr>
          <w:trHeight w:val="2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noWrap/>
          </w:tcPr>
          <w:p w14:paraId="70CD1C1D" w14:textId="367F61EF" w:rsidR="003C3FB3" w:rsidRPr="006440C6" w:rsidRDefault="003C3FB3" w:rsidP="003C3FB3">
            <w:pPr>
              <w:spacing w:after="0" w:line="240" w:lineRule="auto"/>
              <w:jc w:val="right"/>
              <w:rPr>
                <w:rFonts w:ascii="Arial Narrow" w:eastAsia="Times New Roman" w:hAnsi="Arial Narrow"/>
                <w:lang w:eastAsia="it-IT"/>
              </w:rPr>
            </w:pPr>
            <w:r w:rsidRPr="006440C6">
              <w:rPr>
                <w:rFonts w:ascii="Arial Narrow" w:eastAsia="Times New Roman" w:hAnsi="Arial Narrow"/>
                <w:lang w:eastAsia="it-IT"/>
              </w:rPr>
              <w:t>14</w:t>
            </w:r>
          </w:p>
        </w:tc>
        <w:tc>
          <w:tcPr>
            <w:tcW w:w="7955" w:type="dxa"/>
            <w:noWrap/>
          </w:tcPr>
          <w:p w14:paraId="07BC8172" w14:textId="69023DFE" w:rsidR="003C3FB3" w:rsidRPr="00947FE0" w:rsidRDefault="00EF4590" w:rsidP="003C3FB3">
            <w:pPr>
              <w:pStyle w:val="Contenutotabella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highlight w:val="yellow"/>
                <w:lang w:val="en-US"/>
              </w:rPr>
            </w:pPr>
            <w:r w:rsidRPr="00947FE0">
              <w:rPr>
                <w:rFonts w:ascii="Arial Narrow" w:hAnsi="Arial Narrow"/>
                <w:sz w:val="22"/>
                <w:szCs w:val="22"/>
                <w:lang w:val="en-US"/>
              </w:rPr>
              <w:t xml:space="preserve">Life </w:t>
            </w:r>
            <w:proofErr w:type="spellStart"/>
            <w:r w:rsidRPr="00947FE0">
              <w:rPr>
                <w:rFonts w:ascii="Arial Narrow" w:hAnsi="Arial Narrow"/>
                <w:sz w:val="22"/>
                <w:szCs w:val="22"/>
                <w:lang w:val="en-US"/>
              </w:rPr>
              <w:t>Cicle</w:t>
            </w:r>
            <w:proofErr w:type="spellEnd"/>
            <w:r w:rsidRPr="00947FE0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47FE0">
              <w:rPr>
                <w:rFonts w:ascii="Arial Narrow" w:hAnsi="Arial Narrow"/>
                <w:sz w:val="22"/>
                <w:szCs w:val="22"/>
                <w:lang w:val="en-US"/>
              </w:rPr>
              <w:t>Assesment</w:t>
            </w:r>
            <w:proofErr w:type="spellEnd"/>
            <w:r w:rsidRPr="00947FE0">
              <w:rPr>
                <w:rFonts w:ascii="Arial Narrow" w:hAnsi="Arial Narrow"/>
                <w:sz w:val="22"/>
                <w:szCs w:val="22"/>
                <w:lang w:val="en-US"/>
              </w:rPr>
              <w:t xml:space="preserve"> &amp; Circular Economy</w:t>
            </w:r>
          </w:p>
        </w:tc>
        <w:tc>
          <w:tcPr>
            <w:tcW w:w="558" w:type="dxa"/>
          </w:tcPr>
          <w:p w14:paraId="65BE9E18" w14:textId="177F8338" w:rsidR="003C3FB3" w:rsidRPr="006440C6" w:rsidRDefault="00EF4590" w:rsidP="003C3FB3">
            <w:pPr>
              <w:pStyle w:val="Contenutotabella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54</w:t>
            </w:r>
          </w:p>
        </w:tc>
      </w:tr>
      <w:tr w:rsidR="003C3FB3" w:rsidRPr="006440C6" w14:paraId="497C1A52" w14:textId="77777777" w:rsidTr="003C3F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noWrap/>
          </w:tcPr>
          <w:p w14:paraId="3C8C5B0F" w14:textId="667D3D99" w:rsidR="003C3FB3" w:rsidRPr="006440C6" w:rsidRDefault="00860598" w:rsidP="003C3FB3">
            <w:pPr>
              <w:spacing w:after="0" w:line="240" w:lineRule="auto"/>
              <w:jc w:val="right"/>
              <w:rPr>
                <w:rFonts w:ascii="Arial Narrow" w:eastAsia="Times New Roman" w:hAnsi="Arial Narrow"/>
                <w:lang w:eastAsia="it-IT"/>
              </w:rPr>
            </w:pPr>
            <w:r w:rsidRPr="006440C6">
              <w:rPr>
                <w:rFonts w:ascii="Arial Narrow" w:eastAsia="Times New Roman" w:hAnsi="Arial Narrow"/>
                <w:lang w:eastAsia="it-IT"/>
              </w:rPr>
              <w:t>15</w:t>
            </w:r>
          </w:p>
        </w:tc>
        <w:tc>
          <w:tcPr>
            <w:tcW w:w="7955" w:type="dxa"/>
            <w:noWrap/>
          </w:tcPr>
          <w:p w14:paraId="6F8E33C0" w14:textId="5FBA8574" w:rsidR="003C3FB3" w:rsidRPr="001A73BD" w:rsidRDefault="00EF4590" w:rsidP="003C3FB3">
            <w:pPr>
              <w:pStyle w:val="Contenutotabella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EF4590">
              <w:rPr>
                <w:rFonts w:ascii="Arial Narrow" w:hAnsi="Arial Narrow"/>
                <w:sz w:val="22"/>
                <w:szCs w:val="22"/>
              </w:rPr>
              <w:t>Commercio Internazionale</w:t>
            </w:r>
          </w:p>
        </w:tc>
        <w:tc>
          <w:tcPr>
            <w:tcW w:w="558" w:type="dxa"/>
          </w:tcPr>
          <w:p w14:paraId="3D643CC5" w14:textId="7CA12D7C" w:rsidR="003C3FB3" w:rsidRPr="006440C6" w:rsidRDefault="00EF4590" w:rsidP="003C3FB3">
            <w:pPr>
              <w:pStyle w:val="Contenutotabella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34</w:t>
            </w:r>
          </w:p>
        </w:tc>
      </w:tr>
      <w:tr w:rsidR="00EF4590" w:rsidRPr="006440C6" w14:paraId="1B9FB1E3" w14:textId="77777777" w:rsidTr="003C3FB3">
        <w:trPr>
          <w:trHeight w:val="2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noWrap/>
          </w:tcPr>
          <w:p w14:paraId="6A3C2C08" w14:textId="040C5068" w:rsidR="00EF4590" w:rsidRPr="006440C6" w:rsidRDefault="00EF4590" w:rsidP="003C3FB3">
            <w:pPr>
              <w:spacing w:after="0" w:line="240" w:lineRule="auto"/>
              <w:jc w:val="right"/>
              <w:rPr>
                <w:rFonts w:ascii="Arial Narrow" w:eastAsia="Times New Roman" w:hAnsi="Arial Narrow"/>
                <w:lang w:eastAsia="it-IT"/>
              </w:rPr>
            </w:pPr>
            <w:r>
              <w:rPr>
                <w:rFonts w:ascii="Arial Narrow" w:eastAsia="Times New Roman" w:hAnsi="Arial Narrow"/>
                <w:lang w:eastAsia="it-IT"/>
              </w:rPr>
              <w:t>16</w:t>
            </w:r>
          </w:p>
        </w:tc>
        <w:tc>
          <w:tcPr>
            <w:tcW w:w="7955" w:type="dxa"/>
            <w:noWrap/>
          </w:tcPr>
          <w:p w14:paraId="21720FB8" w14:textId="7E923F0A" w:rsidR="00EF4590" w:rsidRPr="00EF4590" w:rsidRDefault="00EF4590" w:rsidP="003C3FB3">
            <w:pPr>
              <w:pStyle w:val="Contenutotabella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Il Business Plan</w:t>
            </w:r>
          </w:p>
        </w:tc>
        <w:tc>
          <w:tcPr>
            <w:tcW w:w="558" w:type="dxa"/>
          </w:tcPr>
          <w:p w14:paraId="2FD1B87F" w14:textId="6DB33F51" w:rsidR="00EF4590" w:rsidRDefault="00EF4590" w:rsidP="003C3FB3">
            <w:pPr>
              <w:pStyle w:val="Contenutotabella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34</w:t>
            </w:r>
          </w:p>
        </w:tc>
      </w:tr>
      <w:tr w:rsidR="00EF4590" w:rsidRPr="006440C6" w14:paraId="44D1A138" w14:textId="77777777" w:rsidTr="003C3F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noWrap/>
          </w:tcPr>
          <w:p w14:paraId="51F3DDF2" w14:textId="233468CB" w:rsidR="00EF4590" w:rsidRPr="006440C6" w:rsidRDefault="00EF4590" w:rsidP="003C3FB3">
            <w:pPr>
              <w:spacing w:after="0" w:line="240" w:lineRule="auto"/>
              <w:jc w:val="right"/>
              <w:rPr>
                <w:rFonts w:ascii="Arial Narrow" w:eastAsia="Times New Roman" w:hAnsi="Arial Narrow"/>
                <w:lang w:eastAsia="it-IT"/>
              </w:rPr>
            </w:pPr>
            <w:r>
              <w:rPr>
                <w:rFonts w:ascii="Arial Narrow" w:eastAsia="Times New Roman" w:hAnsi="Arial Narrow"/>
                <w:lang w:eastAsia="it-IT"/>
              </w:rPr>
              <w:t>17</w:t>
            </w:r>
          </w:p>
        </w:tc>
        <w:tc>
          <w:tcPr>
            <w:tcW w:w="7955" w:type="dxa"/>
            <w:noWrap/>
          </w:tcPr>
          <w:p w14:paraId="13967F8F" w14:textId="4EF2B7E2" w:rsidR="00EF4590" w:rsidRPr="00EF4590" w:rsidRDefault="00EF4590" w:rsidP="003C3FB3">
            <w:pPr>
              <w:pStyle w:val="Contenutotabella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Business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Oriented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AI</w:t>
            </w:r>
          </w:p>
        </w:tc>
        <w:tc>
          <w:tcPr>
            <w:tcW w:w="558" w:type="dxa"/>
          </w:tcPr>
          <w:p w14:paraId="0FA840FB" w14:textId="08531C09" w:rsidR="00EF4590" w:rsidRDefault="00EF4590" w:rsidP="003C3FB3">
            <w:pPr>
              <w:pStyle w:val="Contenutotabella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100</w:t>
            </w:r>
          </w:p>
        </w:tc>
      </w:tr>
      <w:tr w:rsidR="00EF4590" w:rsidRPr="006440C6" w14:paraId="2847442E" w14:textId="77777777" w:rsidTr="003C3FB3">
        <w:trPr>
          <w:trHeight w:val="2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noWrap/>
          </w:tcPr>
          <w:p w14:paraId="3155A235" w14:textId="3D6AC562" w:rsidR="00EF4590" w:rsidRDefault="00EF4590" w:rsidP="003C3FB3">
            <w:pPr>
              <w:spacing w:after="0" w:line="240" w:lineRule="auto"/>
              <w:jc w:val="right"/>
              <w:rPr>
                <w:rFonts w:ascii="Arial Narrow" w:eastAsia="Times New Roman" w:hAnsi="Arial Narrow"/>
                <w:lang w:eastAsia="it-IT"/>
              </w:rPr>
            </w:pPr>
            <w:r>
              <w:rPr>
                <w:rFonts w:ascii="Arial Narrow" w:eastAsia="Times New Roman" w:hAnsi="Arial Narrow"/>
                <w:lang w:eastAsia="it-IT"/>
              </w:rPr>
              <w:t>18</w:t>
            </w:r>
          </w:p>
        </w:tc>
        <w:tc>
          <w:tcPr>
            <w:tcW w:w="7955" w:type="dxa"/>
            <w:noWrap/>
          </w:tcPr>
          <w:p w14:paraId="3D3C97C2" w14:textId="23FF755D" w:rsidR="00EF4590" w:rsidRDefault="00EF4590" w:rsidP="003C3FB3">
            <w:pPr>
              <w:pStyle w:val="Contenutotabella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Circular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Economy nel settore Conciario</w:t>
            </w:r>
          </w:p>
        </w:tc>
        <w:tc>
          <w:tcPr>
            <w:tcW w:w="558" w:type="dxa"/>
          </w:tcPr>
          <w:p w14:paraId="5896B269" w14:textId="131A4B49" w:rsidR="00EF4590" w:rsidRDefault="00EF4590" w:rsidP="003C3FB3">
            <w:pPr>
              <w:pStyle w:val="Contenutotabella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60</w:t>
            </w:r>
          </w:p>
        </w:tc>
      </w:tr>
      <w:tr w:rsidR="003C3FB3" w:rsidRPr="006440C6" w14:paraId="11BEB03B" w14:textId="77777777" w:rsidTr="003C3F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noWrap/>
          </w:tcPr>
          <w:p w14:paraId="73E40E30" w14:textId="77777777" w:rsidR="003C3FB3" w:rsidRPr="006440C6" w:rsidRDefault="003C3FB3" w:rsidP="003C3FB3">
            <w:pPr>
              <w:spacing w:after="0" w:line="240" w:lineRule="auto"/>
              <w:jc w:val="right"/>
              <w:rPr>
                <w:rFonts w:ascii="Arial Narrow" w:eastAsia="Times New Roman" w:hAnsi="Arial Narrow"/>
                <w:lang w:eastAsia="it-IT"/>
              </w:rPr>
            </w:pPr>
          </w:p>
        </w:tc>
        <w:tc>
          <w:tcPr>
            <w:tcW w:w="7955" w:type="dxa"/>
            <w:noWrap/>
          </w:tcPr>
          <w:p w14:paraId="0F014518" w14:textId="5C4AC694" w:rsidR="003C3FB3" w:rsidRPr="006440C6" w:rsidRDefault="003C3FB3" w:rsidP="003C3FB3">
            <w:pPr>
              <w:pStyle w:val="Contenutotabella"/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6440C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it-IT"/>
              </w:rPr>
              <w:t>TOT. I ANNO</w:t>
            </w:r>
          </w:p>
        </w:tc>
        <w:tc>
          <w:tcPr>
            <w:tcW w:w="558" w:type="dxa"/>
          </w:tcPr>
          <w:p w14:paraId="3EC474B9" w14:textId="5DAB436F" w:rsidR="003C3FB3" w:rsidRPr="006440C6" w:rsidRDefault="003C3FB3" w:rsidP="003C3FB3">
            <w:pPr>
              <w:pStyle w:val="Contenutotabella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6440C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it-IT"/>
              </w:rPr>
              <w:t>900</w:t>
            </w:r>
          </w:p>
        </w:tc>
      </w:tr>
    </w:tbl>
    <w:p w14:paraId="1149C5B2" w14:textId="77777777" w:rsidR="00ED2E06" w:rsidRPr="006440C6" w:rsidRDefault="00ED2E06" w:rsidP="007A734F">
      <w:pPr>
        <w:tabs>
          <w:tab w:val="left" w:pos="2392"/>
        </w:tabs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Arial Narrow" w:hAnsi="Arial Narrow"/>
          <w:bCs/>
        </w:rPr>
      </w:pPr>
    </w:p>
    <w:tbl>
      <w:tblPr>
        <w:tblStyle w:val="Elencochiaro-Colore3"/>
        <w:tblW w:w="8944" w:type="dxa"/>
        <w:jc w:val="center"/>
        <w:tblLook w:val="04A0" w:firstRow="1" w:lastRow="0" w:firstColumn="1" w:lastColumn="0" w:noHBand="0" w:noVBand="1"/>
      </w:tblPr>
      <w:tblGrid>
        <w:gridCol w:w="435"/>
        <w:gridCol w:w="7919"/>
        <w:gridCol w:w="590"/>
      </w:tblGrid>
      <w:tr w:rsidR="0033595E" w:rsidRPr="006440C6" w14:paraId="35B62BE9" w14:textId="77777777" w:rsidTr="002773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4" w:type="dxa"/>
            <w:gridSpan w:val="2"/>
            <w:noWrap/>
            <w:hideMark/>
          </w:tcPr>
          <w:p w14:paraId="6E4794DF" w14:textId="77777777" w:rsidR="0033595E" w:rsidRPr="006440C6" w:rsidRDefault="0033595E" w:rsidP="001A4913">
            <w:pPr>
              <w:spacing w:after="0" w:line="240" w:lineRule="auto"/>
              <w:jc w:val="center"/>
              <w:rPr>
                <w:rFonts w:ascii="Arial Narrow" w:hAnsi="Arial Narrow"/>
                <w:smallCaps/>
              </w:rPr>
            </w:pPr>
            <w:r w:rsidRPr="006440C6">
              <w:rPr>
                <w:rFonts w:ascii="Arial Narrow" w:hAnsi="Arial Narrow"/>
                <w:smallCaps/>
              </w:rPr>
              <w:t>II ANNO</w:t>
            </w:r>
          </w:p>
        </w:tc>
        <w:tc>
          <w:tcPr>
            <w:tcW w:w="590" w:type="dxa"/>
          </w:tcPr>
          <w:p w14:paraId="4B271750" w14:textId="16FE4D42" w:rsidR="0033595E" w:rsidRPr="006440C6" w:rsidRDefault="00842D18" w:rsidP="001A491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mallCaps/>
              </w:rPr>
            </w:pPr>
            <w:r w:rsidRPr="006440C6">
              <w:rPr>
                <w:rFonts w:ascii="Arial Narrow" w:hAnsi="Arial Narrow"/>
                <w:smallCaps/>
              </w:rPr>
              <w:t>N. Ore</w:t>
            </w:r>
          </w:p>
        </w:tc>
      </w:tr>
      <w:tr w:rsidR="003C3FB3" w:rsidRPr="006440C6" w14:paraId="78E28481" w14:textId="77777777" w:rsidTr="002773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dxa"/>
            <w:noWrap/>
            <w:hideMark/>
          </w:tcPr>
          <w:p w14:paraId="0E43AFC5" w14:textId="77777777" w:rsidR="003C3FB3" w:rsidRPr="006440C6" w:rsidRDefault="003C3FB3" w:rsidP="003C3FB3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it-IT"/>
              </w:rPr>
            </w:pPr>
            <w:r w:rsidRPr="006440C6">
              <w:rPr>
                <w:rFonts w:ascii="Arial Narrow" w:eastAsia="Times New Roman" w:hAnsi="Arial Narrow" w:cs="Arial"/>
                <w:lang w:eastAsia="it-IT"/>
              </w:rPr>
              <w:t>1</w:t>
            </w:r>
          </w:p>
        </w:tc>
        <w:tc>
          <w:tcPr>
            <w:tcW w:w="7919" w:type="dxa"/>
            <w:noWrap/>
          </w:tcPr>
          <w:p w14:paraId="55BAE358" w14:textId="1EDFF4E9" w:rsidR="003C3FB3" w:rsidRPr="0027200C" w:rsidRDefault="0027200C" w:rsidP="003C3FB3">
            <w:pPr>
              <w:pStyle w:val="Contenutotabella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2"/>
                <w:szCs w:val="22"/>
              </w:rPr>
            </w:pPr>
            <w:r w:rsidRPr="0027200C">
              <w:rPr>
                <w:rFonts w:ascii="Arial Narrow" w:hAnsi="Arial Narrow" w:cs="Arial"/>
                <w:sz w:val="22"/>
                <w:szCs w:val="22"/>
              </w:rPr>
              <w:t>Energy Management</w:t>
            </w:r>
          </w:p>
        </w:tc>
        <w:tc>
          <w:tcPr>
            <w:tcW w:w="590" w:type="dxa"/>
          </w:tcPr>
          <w:p w14:paraId="7DB08B72" w14:textId="754AD7D8" w:rsidR="003C3FB3" w:rsidRPr="006440C6" w:rsidRDefault="0027200C" w:rsidP="0027200C">
            <w:pPr>
              <w:pStyle w:val="Contenutotabella"/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80</w:t>
            </w:r>
          </w:p>
        </w:tc>
      </w:tr>
      <w:tr w:rsidR="003C3FB3" w:rsidRPr="006440C6" w14:paraId="0B0CBF40" w14:textId="77777777" w:rsidTr="002773AF">
        <w:trPr>
          <w:trHeight w:val="2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dxa"/>
            <w:noWrap/>
            <w:hideMark/>
          </w:tcPr>
          <w:p w14:paraId="25023EE1" w14:textId="77777777" w:rsidR="003C3FB3" w:rsidRPr="006440C6" w:rsidRDefault="003C3FB3" w:rsidP="003C3FB3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it-IT"/>
              </w:rPr>
            </w:pPr>
            <w:r w:rsidRPr="006440C6">
              <w:rPr>
                <w:rFonts w:ascii="Arial Narrow" w:eastAsia="Times New Roman" w:hAnsi="Arial Narrow" w:cs="Arial"/>
                <w:lang w:eastAsia="it-IT"/>
              </w:rPr>
              <w:t>2</w:t>
            </w:r>
          </w:p>
        </w:tc>
        <w:tc>
          <w:tcPr>
            <w:tcW w:w="7919" w:type="dxa"/>
            <w:noWrap/>
          </w:tcPr>
          <w:p w14:paraId="6232F482" w14:textId="0A3466AD" w:rsidR="003C3FB3" w:rsidRPr="0027200C" w:rsidRDefault="0027200C" w:rsidP="003C3FB3">
            <w:pPr>
              <w:pStyle w:val="Contenutotabella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2"/>
                <w:szCs w:val="22"/>
              </w:rPr>
            </w:pPr>
            <w:r w:rsidRPr="0027200C">
              <w:rPr>
                <w:rFonts w:ascii="Arial Narrow" w:hAnsi="Arial Narrow" w:cs="Arial"/>
                <w:sz w:val="22"/>
                <w:szCs w:val="22"/>
              </w:rPr>
              <w:t>Sicurezza nei luoghi di lavoro</w:t>
            </w:r>
          </w:p>
        </w:tc>
        <w:tc>
          <w:tcPr>
            <w:tcW w:w="590" w:type="dxa"/>
          </w:tcPr>
          <w:p w14:paraId="57DB16F6" w14:textId="71BC9F3F" w:rsidR="003C3FB3" w:rsidRPr="006440C6" w:rsidRDefault="0027200C" w:rsidP="0027200C">
            <w:pPr>
              <w:pStyle w:val="Contenutotabella"/>
              <w:snapToGri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30</w:t>
            </w:r>
          </w:p>
        </w:tc>
      </w:tr>
      <w:tr w:rsidR="003C3FB3" w:rsidRPr="006440C6" w14:paraId="73ED646A" w14:textId="77777777" w:rsidTr="002773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dxa"/>
            <w:noWrap/>
            <w:hideMark/>
          </w:tcPr>
          <w:p w14:paraId="0311B29A" w14:textId="77777777" w:rsidR="003C3FB3" w:rsidRPr="006440C6" w:rsidRDefault="003C3FB3" w:rsidP="003C3FB3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it-IT"/>
              </w:rPr>
            </w:pPr>
            <w:r w:rsidRPr="006440C6">
              <w:rPr>
                <w:rFonts w:ascii="Arial Narrow" w:eastAsia="Times New Roman" w:hAnsi="Arial Narrow" w:cs="Arial"/>
                <w:lang w:eastAsia="it-IT"/>
              </w:rPr>
              <w:t>3</w:t>
            </w:r>
          </w:p>
        </w:tc>
        <w:tc>
          <w:tcPr>
            <w:tcW w:w="7919" w:type="dxa"/>
            <w:noWrap/>
          </w:tcPr>
          <w:p w14:paraId="58FD61D6" w14:textId="1CB141D2" w:rsidR="003C3FB3" w:rsidRPr="0027200C" w:rsidRDefault="0027200C" w:rsidP="003C3FB3">
            <w:pPr>
              <w:pStyle w:val="Contenutotabella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27200C">
              <w:rPr>
                <w:rFonts w:ascii="Arial Narrow" w:hAnsi="Arial Narrow" w:cs="Arial"/>
                <w:sz w:val="22"/>
                <w:szCs w:val="22"/>
              </w:rPr>
              <w:t>Upcycling</w:t>
            </w:r>
            <w:proofErr w:type="spellEnd"/>
            <w:r w:rsidRPr="0027200C">
              <w:rPr>
                <w:rFonts w:ascii="Arial Narrow" w:hAnsi="Arial Narrow" w:cs="Arial"/>
                <w:sz w:val="22"/>
                <w:szCs w:val="22"/>
              </w:rPr>
              <w:t xml:space="preserve"> Industriale dei materiali plastici</w:t>
            </w:r>
          </w:p>
        </w:tc>
        <w:tc>
          <w:tcPr>
            <w:tcW w:w="590" w:type="dxa"/>
          </w:tcPr>
          <w:p w14:paraId="0B9F28D0" w14:textId="463D0DC2" w:rsidR="003C3FB3" w:rsidRPr="006440C6" w:rsidRDefault="0027200C" w:rsidP="0027200C">
            <w:pPr>
              <w:pStyle w:val="Contenutotabella"/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40</w:t>
            </w:r>
          </w:p>
        </w:tc>
      </w:tr>
      <w:tr w:rsidR="003C3FB3" w:rsidRPr="006440C6" w14:paraId="5FCBAE59" w14:textId="77777777" w:rsidTr="002773AF">
        <w:trPr>
          <w:trHeight w:val="2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dxa"/>
            <w:noWrap/>
          </w:tcPr>
          <w:p w14:paraId="5D9DB16E" w14:textId="0D1ECB7B" w:rsidR="003C3FB3" w:rsidRPr="006440C6" w:rsidRDefault="003C3FB3" w:rsidP="003C3FB3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it-IT"/>
              </w:rPr>
            </w:pPr>
            <w:r w:rsidRPr="006440C6">
              <w:rPr>
                <w:rFonts w:ascii="Arial Narrow" w:eastAsia="Times New Roman" w:hAnsi="Arial Narrow" w:cs="Arial"/>
                <w:lang w:eastAsia="it-IT"/>
              </w:rPr>
              <w:t>4</w:t>
            </w:r>
          </w:p>
        </w:tc>
        <w:tc>
          <w:tcPr>
            <w:tcW w:w="7919" w:type="dxa"/>
            <w:noWrap/>
          </w:tcPr>
          <w:p w14:paraId="05ACA5E0" w14:textId="491A1B71" w:rsidR="003C3FB3" w:rsidRPr="0027200C" w:rsidRDefault="0027200C" w:rsidP="003C3FB3">
            <w:pPr>
              <w:pStyle w:val="Contenutotabella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2"/>
                <w:szCs w:val="22"/>
              </w:rPr>
            </w:pPr>
            <w:r w:rsidRPr="0027200C">
              <w:rPr>
                <w:rFonts w:ascii="Arial Narrow" w:hAnsi="Arial Narrow" w:cs="Arial"/>
                <w:sz w:val="22"/>
                <w:szCs w:val="22"/>
              </w:rPr>
              <w:t xml:space="preserve">Additive </w:t>
            </w:r>
            <w:proofErr w:type="spellStart"/>
            <w:r w:rsidRPr="0027200C">
              <w:rPr>
                <w:rFonts w:ascii="Arial Narrow" w:hAnsi="Arial Narrow" w:cs="Arial"/>
                <w:sz w:val="22"/>
                <w:szCs w:val="22"/>
              </w:rPr>
              <w:t>manifacturing</w:t>
            </w:r>
            <w:proofErr w:type="spellEnd"/>
            <w:r w:rsidRPr="0027200C">
              <w:rPr>
                <w:rFonts w:ascii="Arial Narrow" w:hAnsi="Arial Narrow" w:cs="Arial"/>
                <w:sz w:val="22"/>
                <w:szCs w:val="22"/>
              </w:rPr>
              <w:t>: metodologie e workflow di stampa 3D</w:t>
            </w:r>
          </w:p>
        </w:tc>
        <w:tc>
          <w:tcPr>
            <w:tcW w:w="590" w:type="dxa"/>
          </w:tcPr>
          <w:p w14:paraId="4B643ED7" w14:textId="1B5B117E" w:rsidR="003C3FB3" w:rsidRPr="006440C6" w:rsidRDefault="0027200C" w:rsidP="0027200C">
            <w:pPr>
              <w:pStyle w:val="Contenutotabella"/>
              <w:snapToGri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30</w:t>
            </w:r>
          </w:p>
        </w:tc>
      </w:tr>
      <w:tr w:rsidR="004851B3" w:rsidRPr="006440C6" w14:paraId="6941475D" w14:textId="77777777" w:rsidTr="002773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dxa"/>
            <w:noWrap/>
          </w:tcPr>
          <w:p w14:paraId="151AF86B" w14:textId="0D9AC1D1" w:rsidR="004851B3" w:rsidRPr="006440C6" w:rsidRDefault="0027200C" w:rsidP="004851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it-IT"/>
              </w:rPr>
            </w:pPr>
            <w:r>
              <w:rPr>
                <w:rFonts w:ascii="Arial Narrow" w:eastAsia="Times New Roman" w:hAnsi="Arial Narrow" w:cs="Arial"/>
                <w:lang w:eastAsia="it-IT"/>
              </w:rPr>
              <w:t>5</w:t>
            </w:r>
          </w:p>
        </w:tc>
        <w:tc>
          <w:tcPr>
            <w:tcW w:w="7919" w:type="dxa"/>
            <w:noWrap/>
          </w:tcPr>
          <w:p w14:paraId="46B8DB77" w14:textId="67986EE0" w:rsidR="004851B3" w:rsidRPr="001A73BD" w:rsidRDefault="004851B3" w:rsidP="004851B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highlight w:val="yellow"/>
                <w:lang w:eastAsia="it-IT"/>
              </w:rPr>
            </w:pPr>
            <w:r w:rsidRPr="0027200C">
              <w:rPr>
                <w:rFonts w:ascii="Arial Narrow" w:hAnsi="Arial Narrow" w:cs="Arial"/>
              </w:rPr>
              <w:t xml:space="preserve">Stage </w:t>
            </w:r>
          </w:p>
        </w:tc>
        <w:tc>
          <w:tcPr>
            <w:tcW w:w="590" w:type="dxa"/>
          </w:tcPr>
          <w:p w14:paraId="3CC83FB8" w14:textId="06E0A631" w:rsidR="004851B3" w:rsidRPr="006440C6" w:rsidRDefault="004851B3" w:rsidP="0027200C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lang w:eastAsia="it-IT"/>
              </w:rPr>
            </w:pPr>
            <w:r w:rsidRPr="006440C6">
              <w:rPr>
                <w:rFonts w:ascii="Arial Narrow" w:eastAsia="Times New Roman" w:hAnsi="Arial Narrow" w:cs="Arial"/>
                <w:bCs/>
                <w:lang w:eastAsia="it-IT"/>
              </w:rPr>
              <w:t>700</w:t>
            </w:r>
          </w:p>
        </w:tc>
      </w:tr>
      <w:tr w:rsidR="002773AF" w:rsidRPr="006440C6" w14:paraId="4AFF93D1" w14:textId="77777777" w:rsidTr="002773AF">
        <w:trPr>
          <w:trHeight w:val="2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dxa"/>
            <w:noWrap/>
          </w:tcPr>
          <w:p w14:paraId="32788ABA" w14:textId="77777777" w:rsidR="002773AF" w:rsidRPr="006440C6" w:rsidRDefault="002773AF" w:rsidP="002773A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 w:val="0"/>
                <w:lang w:eastAsia="it-IT"/>
              </w:rPr>
            </w:pPr>
          </w:p>
        </w:tc>
        <w:tc>
          <w:tcPr>
            <w:tcW w:w="7919" w:type="dxa"/>
            <w:noWrap/>
          </w:tcPr>
          <w:p w14:paraId="556EDDCE" w14:textId="461F9155" w:rsidR="002773AF" w:rsidRPr="006440C6" w:rsidRDefault="002773AF" w:rsidP="002773AF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</w:rPr>
            </w:pPr>
            <w:r w:rsidRPr="006440C6">
              <w:rPr>
                <w:rFonts w:ascii="Arial Narrow" w:hAnsi="Arial Narrow"/>
                <w:b/>
                <w:bCs/>
                <w:color w:val="000000"/>
                <w:lang w:eastAsia="it-IT"/>
              </w:rPr>
              <w:t>TOT. I</w:t>
            </w:r>
            <w:r>
              <w:rPr>
                <w:rFonts w:ascii="Arial Narrow" w:hAnsi="Arial Narrow"/>
                <w:b/>
                <w:bCs/>
                <w:color w:val="000000"/>
                <w:lang w:eastAsia="it-IT"/>
              </w:rPr>
              <w:t xml:space="preserve">I </w:t>
            </w:r>
            <w:r w:rsidRPr="006440C6">
              <w:rPr>
                <w:rFonts w:ascii="Arial Narrow" w:hAnsi="Arial Narrow"/>
                <w:b/>
                <w:bCs/>
                <w:color w:val="000000"/>
                <w:lang w:eastAsia="it-IT"/>
              </w:rPr>
              <w:t>ANNO</w:t>
            </w:r>
          </w:p>
        </w:tc>
        <w:tc>
          <w:tcPr>
            <w:tcW w:w="590" w:type="dxa"/>
          </w:tcPr>
          <w:p w14:paraId="194018AE" w14:textId="13E3E85F" w:rsidR="002773AF" w:rsidRPr="006440C6" w:rsidRDefault="002773AF" w:rsidP="002773AF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lang w:eastAsia="it-IT"/>
              </w:rPr>
            </w:pPr>
            <w:r w:rsidRPr="006440C6">
              <w:rPr>
                <w:rFonts w:ascii="Arial Narrow" w:hAnsi="Arial Narrow"/>
                <w:b/>
                <w:bCs/>
                <w:color w:val="000000"/>
                <w:lang w:eastAsia="it-IT"/>
              </w:rPr>
              <w:t>900</w:t>
            </w:r>
          </w:p>
        </w:tc>
      </w:tr>
    </w:tbl>
    <w:p w14:paraId="44360744" w14:textId="77777777" w:rsidR="003C3FB3" w:rsidRPr="006440C6" w:rsidRDefault="003C3FB3" w:rsidP="00194631">
      <w:p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bCs/>
        </w:rPr>
      </w:pPr>
    </w:p>
    <w:p w14:paraId="1379C44C" w14:textId="6DE9FA59" w:rsidR="007A0D39" w:rsidRPr="006440C6" w:rsidRDefault="0033595E" w:rsidP="00194631">
      <w:p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bCs/>
        </w:rPr>
      </w:pPr>
      <w:r w:rsidRPr="006440C6">
        <w:rPr>
          <w:rFonts w:ascii="Arial Narrow" w:hAnsi="Arial Narrow"/>
          <w:bCs/>
        </w:rPr>
        <w:t xml:space="preserve">Le attività </w:t>
      </w:r>
      <w:r w:rsidRPr="006440C6">
        <w:rPr>
          <w:rFonts w:ascii="Arial Narrow" w:hAnsi="Arial Narrow"/>
          <w:b/>
          <w:bCs/>
        </w:rPr>
        <w:t xml:space="preserve">di stage saranno realizzate </w:t>
      </w:r>
      <w:r w:rsidRPr="0027200C">
        <w:rPr>
          <w:rFonts w:ascii="Arial Narrow" w:hAnsi="Arial Narrow"/>
          <w:b/>
          <w:bCs/>
        </w:rPr>
        <w:t xml:space="preserve">per almeno </w:t>
      </w:r>
      <w:r w:rsidR="003270E9" w:rsidRPr="0027200C">
        <w:rPr>
          <w:rFonts w:ascii="Arial Narrow" w:hAnsi="Arial Narrow"/>
          <w:b/>
          <w:bCs/>
        </w:rPr>
        <w:t>7</w:t>
      </w:r>
      <w:r w:rsidR="00194631" w:rsidRPr="0027200C">
        <w:rPr>
          <w:rFonts w:ascii="Arial Narrow" w:hAnsi="Arial Narrow"/>
          <w:b/>
          <w:bCs/>
        </w:rPr>
        <w:t>0</w:t>
      </w:r>
      <w:r w:rsidRPr="0027200C">
        <w:rPr>
          <w:rFonts w:ascii="Arial Narrow" w:hAnsi="Arial Narrow"/>
          <w:b/>
          <w:bCs/>
        </w:rPr>
        <w:t>0 ore</w:t>
      </w:r>
      <w:r w:rsidRPr="006440C6">
        <w:rPr>
          <w:rFonts w:ascii="Arial Narrow" w:hAnsi="Arial Narrow"/>
          <w:bCs/>
        </w:rPr>
        <w:t xml:space="preserve"> presso aziende del settore. I partecipanti al corso potranno realizzare </w:t>
      </w:r>
      <w:r w:rsidR="00B57BEA" w:rsidRPr="006440C6">
        <w:rPr>
          <w:rFonts w:ascii="Arial Narrow" w:hAnsi="Arial Narrow"/>
          <w:bCs/>
        </w:rPr>
        <w:t>il tirocinio, o parte di esso,</w:t>
      </w:r>
      <w:r w:rsidRPr="006440C6">
        <w:rPr>
          <w:rFonts w:ascii="Arial Narrow" w:hAnsi="Arial Narrow"/>
          <w:bCs/>
        </w:rPr>
        <w:t xml:space="preserve"> in aziende estere. Il tirocinio all’estero è volontario e comunque vincolato all’ottenimento di specifiche borse di studio da parte del programma Erasmus+.</w:t>
      </w:r>
    </w:p>
    <w:p w14:paraId="79F2D367" w14:textId="4F2704FB" w:rsidR="00860598" w:rsidRPr="006440C6" w:rsidRDefault="00BA0999" w:rsidP="00860598">
      <w:p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bCs/>
        </w:rPr>
      </w:pPr>
      <w:r w:rsidRPr="006440C6">
        <w:rPr>
          <w:rFonts w:ascii="Arial Narrow" w:hAnsi="Arial Narrow"/>
          <w:bCs/>
        </w:rPr>
        <w:t xml:space="preserve">Il corso si avvarrà di docenti qualificati che, </w:t>
      </w:r>
      <w:r w:rsidRPr="006440C6">
        <w:rPr>
          <w:rFonts w:ascii="Arial Narrow" w:hAnsi="Arial Narrow"/>
          <w:b/>
          <w:bCs/>
        </w:rPr>
        <w:t xml:space="preserve">per oltre il </w:t>
      </w:r>
      <w:r w:rsidR="00277A68" w:rsidRPr="006440C6">
        <w:rPr>
          <w:rFonts w:ascii="Arial Narrow" w:hAnsi="Arial Narrow"/>
          <w:b/>
          <w:bCs/>
        </w:rPr>
        <w:t>6</w:t>
      </w:r>
      <w:r w:rsidRPr="006440C6">
        <w:rPr>
          <w:rFonts w:ascii="Arial Narrow" w:hAnsi="Arial Narrow"/>
          <w:b/>
          <w:bCs/>
        </w:rPr>
        <w:t xml:space="preserve">0% </w:t>
      </w:r>
      <w:r w:rsidRPr="006440C6">
        <w:rPr>
          <w:rFonts w:ascii="Arial Narrow" w:hAnsi="Arial Narrow"/>
          <w:bCs/>
        </w:rPr>
        <w:t>del monte ore del corso, provengono dal mondo del lavoro e delle professioni</w:t>
      </w:r>
      <w:r w:rsidR="00860598" w:rsidRPr="006440C6">
        <w:rPr>
          <w:rFonts w:ascii="Arial Narrow" w:hAnsi="Arial Narrow"/>
          <w:bCs/>
        </w:rPr>
        <w:t xml:space="preserve">, ai quali sarà riservato almeno al 50% del monte ore di docenza del corso. </w:t>
      </w:r>
    </w:p>
    <w:p w14:paraId="0D26487D" w14:textId="73A51F4F" w:rsidR="00BA0999" w:rsidRPr="006440C6" w:rsidRDefault="00BA0999" w:rsidP="00BA0999">
      <w:p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bCs/>
        </w:rPr>
      </w:pPr>
      <w:r w:rsidRPr="006440C6">
        <w:rPr>
          <w:rFonts w:ascii="Arial Narrow" w:hAnsi="Arial Narrow"/>
          <w:bCs/>
        </w:rPr>
        <w:t>Saranno altresì coinvolti docenti provenienti dalla Scuola, dall’Università, dai Centri di Ricerca e dalla Formazione professionale.</w:t>
      </w:r>
    </w:p>
    <w:p w14:paraId="10B7AA5F" w14:textId="77777777" w:rsidR="00BA0999" w:rsidRPr="006440C6" w:rsidRDefault="00BA0999" w:rsidP="00BA0999">
      <w:p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b/>
          <w:bCs/>
        </w:rPr>
      </w:pPr>
      <w:r w:rsidRPr="006440C6">
        <w:rPr>
          <w:rFonts w:ascii="Arial Narrow" w:hAnsi="Arial Narrow"/>
          <w:b/>
          <w:bCs/>
        </w:rPr>
        <w:t>Completano il percorso attività seminariali, testimonianze di protagonisti del settore e visite didattiche a fiere, manifestazioni, aziende ed impianti di particolare interesse.</w:t>
      </w:r>
    </w:p>
    <w:p w14:paraId="710FB282" w14:textId="37657B63" w:rsidR="007A5407" w:rsidRPr="006440C6" w:rsidRDefault="007A5407" w:rsidP="00996583">
      <w:p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b/>
          <w:bCs/>
        </w:rPr>
      </w:pPr>
      <w:bookmarkStart w:id="4" w:name="_Hlk137119517"/>
      <w:r w:rsidRPr="006440C6">
        <w:rPr>
          <w:rFonts w:ascii="Arial Narrow" w:hAnsi="Arial Narrow"/>
          <w:b/>
          <w:bCs/>
        </w:rPr>
        <w:t>La frequenza alle attività didattiche e allo stage è obbligatoria: un numero di assenze superiore al 20% delle ore tot</w:t>
      </w:r>
      <w:r w:rsidR="00A151B5" w:rsidRPr="006440C6">
        <w:rPr>
          <w:rFonts w:ascii="Arial Narrow" w:hAnsi="Arial Narrow"/>
          <w:b/>
          <w:bCs/>
        </w:rPr>
        <w:t xml:space="preserve">ali determina </w:t>
      </w:r>
      <w:r w:rsidR="00F93464" w:rsidRPr="006440C6">
        <w:rPr>
          <w:rFonts w:ascii="Arial Narrow" w:hAnsi="Arial Narrow"/>
          <w:b/>
          <w:bCs/>
        </w:rPr>
        <w:t>la non ammissibilità all’esame finale.</w:t>
      </w:r>
    </w:p>
    <w:bookmarkEnd w:id="4"/>
    <w:p w14:paraId="32B601D0" w14:textId="77777777" w:rsidR="00F93464" w:rsidRPr="006440C6" w:rsidRDefault="00F93464" w:rsidP="00996583">
      <w:p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b/>
          <w:bCs/>
        </w:rPr>
      </w:pPr>
    </w:p>
    <w:p w14:paraId="723EFAD3" w14:textId="2B7B48F3" w:rsidR="00951824" w:rsidRPr="006440C6" w:rsidRDefault="0015703B" w:rsidP="00996583">
      <w:pPr>
        <w:spacing w:after="120" w:line="240" w:lineRule="auto"/>
        <w:jc w:val="center"/>
        <w:rPr>
          <w:rFonts w:ascii="Arial Narrow" w:hAnsi="Arial Narrow" w:cs="Calibri"/>
          <w:b/>
          <w:lang w:eastAsia="it-IT"/>
        </w:rPr>
      </w:pPr>
      <w:r w:rsidRPr="006440C6">
        <w:rPr>
          <w:rFonts w:ascii="Arial Narrow" w:hAnsi="Arial Narrow" w:cs="Calibri"/>
          <w:b/>
          <w:lang w:eastAsia="it-IT"/>
        </w:rPr>
        <w:t xml:space="preserve">Art. </w:t>
      </w:r>
      <w:r w:rsidR="00C72FB6" w:rsidRPr="006440C6">
        <w:rPr>
          <w:rFonts w:ascii="Arial Narrow" w:hAnsi="Arial Narrow" w:cs="Calibri"/>
          <w:b/>
          <w:lang w:eastAsia="it-IT"/>
        </w:rPr>
        <w:t>4</w:t>
      </w:r>
      <w:r w:rsidRPr="006440C6">
        <w:rPr>
          <w:rFonts w:ascii="Arial Narrow" w:hAnsi="Arial Narrow" w:cs="Calibri"/>
          <w:b/>
          <w:lang w:eastAsia="it-IT"/>
        </w:rPr>
        <w:t xml:space="preserve"> - </w:t>
      </w:r>
      <w:r w:rsidR="00951824" w:rsidRPr="006440C6">
        <w:rPr>
          <w:rFonts w:ascii="Arial Narrow" w:hAnsi="Arial Narrow" w:cs="Calibri"/>
          <w:b/>
          <w:lang w:eastAsia="it-IT"/>
        </w:rPr>
        <w:t>Diploma</w:t>
      </w:r>
      <w:r w:rsidR="00C44596" w:rsidRPr="006440C6">
        <w:rPr>
          <w:rFonts w:ascii="Arial Narrow" w:hAnsi="Arial Narrow" w:cs="Calibri"/>
          <w:b/>
          <w:lang w:eastAsia="it-IT"/>
        </w:rPr>
        <w:t xml:space="preserve"> e certificazione finale</w:t>
      </w:r>
    </w:p>
    <w:p w14:paraId="75296ED5" w14:textId="466E82B9" w:rsidR="00081634" w:rsidRPr="006440C6" w:rsidRDefault="00D51351" w:rsidP="00996583">
      <w:pPr>
        <w:spacing w:after="120" w:line="240" w:lineRule="auto"/>
        <w:jc w:val="both"/>
        <w:rPr>
          <w:rFonts w:ascii="Arial Narrow" w:hAnsi="Arial Narrow"/>
        </w:rPr>
      </w:pPr>
      <w:bookmarkStart w:id="5" w:name="_Hlk519111970"/>
      <w:r w:rsidRPr="006440C6">
        <w:rPr>
          <w:rFonts w:ascii="Arial Narrow" w:hAnsi="Arial Narrow"/>
        </w:rPr>
        <w:t>Al termine del percorso è</w:t>
      </w:r>
      <w:r w:rsidR="00081634" w:rsidRPr="006440C6">
        <w:rPr>
          <w:rFonts w:ascii="Arial Narrow" w:hAnsi="Arial Narrow"/>
        </w:rPr>
        <w:t xml:space="preserve"> previsto un esame finale, al superamento del quale viene rilasciato un diploma di Tecnico Superiore </w:t>
      </w:r>
      <w:r w:rsidR="00455620" w:rsidRPr="006440C6">
        <w:rPr>
          <w:rFonts w:ascii="Arial Narrow" w:hAnsi="Arial Narrow"/>
        </w:rPr>
        <w:t>per la</w:t>
      </w:r>
      <w:r w:rsidR="00081634" w:rsidRPr="006440C6">
        <w:rPr>
          <w:rFonts w:ascii="Arial Narrow" w:hAnsi="Arial Narrow"/>
        </w:rPr>
        <w:t xml:space="preserve"> figura nazionale </w:t>
      </w:r>
      <w:r w:rsidR="00455620" w:rsidRPr="006440C6">
        <w:rPr>
          <w:rFonts w:ascii="Arial Narrow" w:hAnsi="Arial Narrow"/>
        </w:rPr>
        <w:t xml:space="preserve">dell’area tecnologica </w:t>
      </w:r>
      <w:r w:rsidR="00081634" w:rsidRPr="006440C6">
        <w:rPr>
          <w:rFonts w:ascii="Arial Narrow" w:hAnsi="Arial Narrow"/>
        </w:rPr>
        <w:t>di riferimento (V livello EQF)</w:t>
      </w:r>
      <w:r w:rsidRPr="006440C6">
        <w:rPr>
          <w:rFonts w:ascii="Arial Narrow" w:hAnsi="Arial Narrow"/>
        </w:rPr>
        <w:t xml:space="preserve"> di “</w:t>
      </w:r>
      <w:r w:rsidR="008220B9" w:rsidRPr="00994B66">
        <w:rPr>
          <w:rFonts w:ascii="Arial Narrow" w:hAnsi="Arial Narrow" w:cs="Calibri"/>
          <w:b/>
          <w:lang w:eastAsia="it-IT"/>
        </w:rPr>
        <w:t xml:space="preserve">Tecnico Superiore per la Sostenibilità </w:t>
      </w:r>
      <w:r w:rsidR="008220B9">
        <w:rPr>
          <w:rFonts w:ascii="Arial Narrow" w:hAnsi="Arial Narrow" w:cs="Calibri"/>
          <w:b/>
          <w:lang w:eastAsia="it-IT"/>
        </w:rPr>
        <w:t>Energetica nell’Economia Circolare</w:t>
      </w:r>
      <w:r w:rsidRPr="006440C6">
        <w:rPr>
          <w:rFonts w:ascii="Arial Narrow" w:hAnsi="Arial Narrow"/>
          <w:b/>
        </w:rPr>
        <w:t xml:space="preserve">” </w:t>
      </w:r>
      <w:r w:rsidRPr="006440C6">
        <w:rPr>
          <w:rFonts w:ascii="Arial Narrow" w:hAnsi="Arial Narrow"/>
        </w:rPr>
        <w:t>con indicazione della specializzazione</w:t>
      </w:r>
      <w:r w:rsidR="00B953D7" w:rsidRPr="006440C6">
        <w:rPr>
          <w:rFonts w:ascii="Arial Narrow" w:hAnsi="Arial Narrow"/>
        </w:rPr>
        <w:t xml:space="preserve"> </w:t>
      </w:r>
      <w:r w:rsidR="00164F4E" w:rsidRPr="006440C6">
        <w:rPr>
          <w:rFonts w:ascii="Arial Narrow" w:hAnsi="Arial Narrow"/>
        </w:rPr>
        <w:t>di</w:t>
      </w:r>
      <w:r w:rsidR="00455620" w:rsidRPr="006440C6">
        <w:rPr>
          <w:rFonts w:ascii="Arial Narrow" w:hAnsi="Arial Narrow"/>
          <w:b/>
        </w:rPr>
        <w:t xml:space="preserve"> </w:t>
      </w:r>
      <w:r w:rsidR="00164F4E" w:rsidRPr="006440C6">
        <w:rPr>
          <w:rFonts w:ascii="Arial Narrow" w:hAnsi="Arial Narrow"/>
          <w:b/>
        </w:rPr>
        <w:t>“</w:t>
      </w:r>
      <w:r w:rsidR="00194631" w:rsidRPr="006440C6">
        <w:rPr>
          <w:rFonts w:ascii="Arial Narrow" w:hAnsi="Arial Narrow"/>
          <w:b/>
        </w:rPr>
        <w:t>Tecnico Superiore per la Sostenibilità e l’innovazione dei processi e dei prodotti</w:t>
      </w:r>
      <w:r w:rsidR="00164F4E" w:rsidRPr="006440C6">
        <w:rPr>
          <w:rFonts w:ascii="Arial Narrow" w:hAnsi="Arial Narrow"/>
          <w:b/>
        </w:rPr>
        <w:t xml:space="preserve">” </w:t>
      </w:r>
    </w:p>
    <w:bookmarkEnd w:id="5"/>
    <w:p w14:paraId="518DCDCD" w14:textId="6F810B01" w:rsidR="00103350" w:rsidRPr="006440C6" w:rsidRDefault="00103350" w:rsidP="00B953D7">
      <w:pPr>
        <w:spacing w:after="120" w:line="240" w:lineRule="auto"/>
        <w:jc w:val="both"/>
        <w:rPr>
          <w:rFonts w:ascii="Arial Narrow" w:hAnsi="Arial Narrow"/>
        </w:rPr>
      </w:pPr>
      <w:r w:rsidRPr="006440C6">
        <w:rPr>
          <w:rFonts w:ascii="Arial Narrow" w:hAnsi="Arial Narrow"/>
        </w:rPr>
        <w:t>Il diploma di tecnico superiore sarà rilasciato, sulla base del modello nazionale, previa verifica fi</w:t>
      </w:r>
      <w:r w:rsidR="00C50E63" w:rsidRPr="006440C6">
        <w:rPr>
          <w:rFonts w:ascii="Arial Narrow" w:hAnsi="Arial Narrow"/>
        </w:rPr>
        <w:t xml:space="preserve">nale delle competenze acquisite, </w:t>
      </w:r>
      <w:r w:rsidRPr="006440C6">
        <w:rPr>
          <w:rFonts w:ascii="Arial Narrow" w:hAnsi="Arial Narrow"/>
        </w:rPr>
        <w:t xml:space="preserve">agli studenti che </w:t>
      </w:r>
      <w:r w:rsidRPr="006440C6">
        <w:rPr>
          <w:rFonts w:ascii="Arial Narrow" w:hAnsi="Arial Narrow"/>
          <w:b/>
        </w:rPr>
        <w:t>avranno frequentato i percor</w:t>
      </w:r>
      <w:r w:rsidR="00B953D7" w:rsidRPr="006440C6">
        <w:rPr>
          <w:rFonts w:ascii="Arial Narrow" w:hAnsi="Arial Narrow"/>
          <w:b/>
        </w:rPr>
        <w:t>si I.T.S. per almeno l’80% dell’attività formativa</w:t>
      </w:r>
      <w:r w:rsidR="00B953D7" w:rsidRPr="006440C6">
        <w:rPr>
          <w:rFonts w:ascii="ArialMT" w:hAnsi="ArialMT" w:cs="ArialMT"/>
          <w:lang w:eastAsia="it-IT"/>
        </w:rPr>
        <w:t xml:space="preserve"> </w:t>
      </w:r>
      <w:r w:rsidRPr="006440C6">
        <w:rPr>
          <w:rFonts w:ascii="Arial Narrow" w:hAnsi="Arial Narrow"/>
        </w:rPr>
        <w:t>e che saranno stati valutati positivamente dai</w:t>
      </w:r>
      <w:r w:rsidR="004F1BA9" w:rsidRPr="006440C6">
        <w:rPr>
          <w:rFonts w:ascii="Arial Narrow" w:hAnsi="Arial Narrow"/>
        </w:rPr>
        <w:t xml:space="preserve"> docenti dei percorsi medesimi e dal</w:t>
      </w:r>
      <w:r w:rsidRPr="006440C6">
        <w:rPr>
          <w:rFonts w:ascii="Arial Narrow" w:hAnsi="Arial Narrow"/>
        </w:rPr>
        <w:t xml:space="preserve"> tutor aziendale, a conclu</w:t>
      </w:r>
      <w:r w:rsidR="004F1BA9" w:rsidRPr="006440C6">
        <w:rPr>
          <w:rFonts w:ascii="Arial Narrow" w:hAnsi="Arial Narrow"/>
        </w:rPr>
        <w:t>sione delle attività formative e degli stage</w:t>
      </w:r>
      <w:r w:rsidRPr="006440C6">
        <w:rPr>
          <w:rFonts w:ascii="Arial Narrow" w:hAnsi="Arial Narrow"/>
        </w:rPr>
        <w:t>.</w:t>
      </w:r>
    </w:p>
    <w:p w14:paraId="481D0504" w14:textId="74DB7503" w:rsidR="00C44596" w:rsidRPr="006440C6" w:rsidRDefault="00103350" w:rsidP="00996583">
      <w:pPr>
        <w:tabs>
          <w:tab w:val="left" w:pos="720"/>
        </w:tabs>
        <w:spacing w:after="120" w:line="240" w:lineRule="auto"/>
        <w:jc w:val="both"/>
        <w:rPr>
          <w:rFonts w:ascii="Arial Narrow" w:hAnsi="Arial Narrow"/>
        </w:rPr>
      </w:pPr>
      <w:r w:rsidRPr="006440C6">
        <w:rPr>
          <w:rFonts w:ascii="Arial Narrow" w:hAnsi="Arial Narrow"/>
        </w:rPr>
        <w:t>Il diploma conseguito</w:t>
      </w:r>
      <w:r w:rsidR="008657A1" w:rsidRPr="006440C6">
        <w:rPr>
          <w:rFonts w:ascii="Arial Narrow" w:hAnsi="Arial Narrow"/>
        </w:rPr>
        <w:t xml:space="preserve">, a seguito del superamento dell’esame finale, </w:t>
      </w:r>
      <w:r w:rsidR="00C44596" w:rsidRPr="006440C6">
        <w:rPr>
          <w:rFonts w:ascii="Arial Narrow" w:hAnsi="Arial Narrow"/>
        </w:rPr>
        <w:t xml:space="preserve">corrisponde </w:t>
      </w:r>
      <w:r w:rsidR="00C44596" w:rsidRPr="006440C6">
        <w:rPr>
          <w:rFonts w:ascii="Arial Narrow" w:hAnsi="Arial Narrow"/>
          <w:bCs/>
        </w:rPr>
        <w:t xml:space="preserve">al </w:t>
      </w:r>
      <w:r w:rsidR="00C44596" w:rsidRPr="006440C6">
        <w:rPr>
          <w:rFonts w:ascii="Arial Narrow" w:hAnsi="Arial Narrow"/>
          <w:b/>
          <w:bCs/>
        </w:rPr>
        <w:t>V livello</w:t>
      </w:r>
      <w:r w:rsidR="00C44596" w:rsidRPr="006440C6">
        <w:rPr>
          <w:rFonts w:ascii="Arial Narrow" w:hAnsi="Arial Narrow"/>
          <w:bCs/>
        </w:rPr>
        <w:t xml:space="preserve"> del Quadro Europeo delle qualifiche per l’ap</w:t>
      </w:r>
      <w:r w:rsidR="005B77E3" w:rsidRPr="006440C6">
        <w:rPr>
          <w:rFonts w:ascii="Arial Narrow" w:hAnsi="Arial Narrow"/>
          <w:bCs/>
        </w:rPr>
        <w:t>prendimento permanente (EQF) e</w:t>
      </w:r>
      <w:r w:rsidR="00C44596" w:rsidRPr="006440C6">
        <w:rPr>
          <w:rFonts w:ascii="Arial Narrow" w:hAnsi="Arial Narrow"/>
        </w:rPr>
        <w:t xml:space="preserve"> costituisce titolo per l’accesso ai pubblici concorsi ai </w:t>
      </w:r>
      <w:r w:rsidR="00C44596" w:rsidRPr="00C6632F">
        <w:rPr>
          <w:rFonts w:ascii="Arial Narrow" w:hAnsi="Arial Narrow"/>
        </w:rPr>
        <w:t>sensi</w:t>
      </w:r>
      <w:r w:rsidR="005B77E3" w:rsidRPr="00C6632F">
        <w:rPr>
          <w:rFonts w:ascii="Arial Narrow" w:hAnsi="Arial Narrow"/>
        </w:rPr>
        <w:t xml:space="preserve"> dell’articolo 5, comma 7, del D</w:t>
      </w:r>
      <w:r w:rsidR="00C44596" w:rsidRPr="00C6632F">
        <w:rPr>
          <w:rFonts w:ascii="Arial Narrow" w:hAnsi="Arial Narrow"/>
        </w:rPr>
        <w:t>.P.C.M 25 gennaio 2008.</w:t>
      </w:r>
    </w:p>
    <w:p w14:paraId="14D11005" w14:textId="2C86C69F" w:rsidR="00674222" w:rsidRPr="000E3E02" w:rsidRDefault="0015703B" w:rsidP="00E03885">
      <w:pPr>
        <w:tabs>
          <w:tab w:val="left" w:pos="720"/>
        </w:tabs>
        <w:spacing w:after="120" w:line="240" w:lineRule="auto"/>
        <w:jc w:val="center"/>
        <w:rPr>
          <w:rFonts w:ascii="Arial Narrow" w:hAnsi="Arial Narrow" w:cs="Calibri"/>
          <w:b/>
          <w:lang w:eastAsia="it-IT"/>
        </w:rPr>
      </w:pPr>
      <w:r w:rsidRPr="000E3E02">
        <w:rPr>
          <w:rFonts w:ascii="Arial Narrow" w:hAnsi="Arial Narrow" w:cs="Calibri"/>
          <w:b/>
          <w:lang w:eastAsia="it-IT"/>
        </w:rPr>
        <w:t xml:space="preserve">Art. </w:t>
      </w:r>
      <w:r w:rsidR="00C72FB6" w:rsidRPr="000E3E02">
        <w:rPr>
          <w:rFonts w:ascii="Arial Narrow" w:hAnsi="Arial Narrow" w:cs="Calibri"/>
          <w:b/>
          <w:lang w:eastAsia="it-IT"/>
        </w:rPr>
        <w:t>5</w:t>
      </w:r>
      <w:r w:rsidRPr="000E3E02">
        <w:rPr>
          <w:rFonts w:ascii="Arial Narrow" w:hAnsi="Arial Narrow" w:cs="Calibri"/>
          <w:b/>
          <w:lang w:eastAsia="it-IT"/>
        </w:rPr>
        <w:t xml:space="preserve">- </w:t>
      </w:r>
      <w:r w:rsidR="00674222" w:rsidRPr="000E3E02">
        <w:rPr>
          <w:rFonts w:ascii="Arial Narrow" w:hAnsi="Arial Narrow" w:cs="Calibri"/>
          <w:b/>
          <w:lang w:eastAsia="it-IT"/>
        </w:rPr>
        <w:t>Sede di svolgimento</w:t>
      </w:r>
    </w:p>
    <w:p w14:paraId="17B72428" w14:textId="6060EAC3" w:rsidR="00F52746" w:rsidRPr="006440C6" w:rsidRDefault="006B49D2" w:rsidP="00F52746">
      <w:p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bCs/>
        </w:rPr>
      </w:pPr>
      <w:r w:rsidRPr="000E3E02">
        <w:rPr>
          <w:rFonts w:ascii="Arial Narrow" w:hAnsi="Arial Narrow" w:cs="Arial"/>
        </w:rPr>
        <w:lastRenderedPageBreak/>
        <w:t xml:space="preserve">Il corso si terrà </w:t>
      </w:r>
      <w:r w:rsidR="001B623C" w:rsidRPr="000E3E02">
        <w:rPr>
          <w:rFonts w:ascii="Arial Narrow" w:hAnsi="Arial Narrow" w:cs="Arial"/>
        </w:rPr>
        <w:t xml:space="preserve">principalmente presso </w:t>
      </w:r>
      <w:r w:rsidR="000E3E02" w:rsidRPr="000E3E02">
        <w:rPr>
          <w:rFonts w:ascii="Arial Narrow" w:hAnsi="Arial Narrow" w:cs="Arial"/>
          <w:b/>
        </w:rPr>
        <w:t>Auditorium</w:t>
      </w:r>
      <w:r w:rsidR="000E3E02">
        <w:rPr>
          <w:rFonts w:ascii="Arial Narrow" w:hAnsi="Arial Narrow" w:cs="Arial"/>
          <w:b/>
        </w:rPr>
        <w:t xml:space="preserve"> Sesta Porta, Via Cesare Battisti n.53, Pisa</w:t>
      </w:r>
      <w:r w:rsidR="000E3E02">
        <w:rPr>
          <w:rFonts w:ascii="Arial Narrow" w:hAnsi="Arial Narrow" w:cs="Arial"/>
        </w:rPr>
        <w:t xml:space="preserve">. </w:t>
      </w:r>
      <w:r w:rsidR="00757DEE" w:rsidRPr="006440C6">
        <w:rPr>
          <w:rFonts w:ascii="Arial Narrow" w:hAnsi="Arial Narrow" w:cs="Arial"/>
        </w:rPr>
        <w:t xml:space="preserve">Parte delle attività potranno tuttavia tenersi occasionalmente presso strutture di interesse didattico o scientifico situate altrove. </w:t>
      </w:r>
      <w:r w:rsidR="00024674" w:rsidRPr="006440C6">
        <w:rPr>
          <w:rFonts w:ascii="Arial Narrow" w:hAnsi="Arial Narrow" w:cs="Arial"/>
        </w:rPr>
        <w:t>Gli</w:t>
      </w:r>
      <w:r w:rsidR="0079134C" w:rsidRPr="006440C6">
        <w:rPr>
          <w:rFonts w:ascii="Arial Narrow" w:hAnsi="Arial Narrow"/>
          <w:bCs/>
        </w:rPr>
        <w:t xml:space="preserve"> stage </w:t>
      </w:r>
      <w:r w:rsidR="00757DEE" w:rsidRPr="006440C6">
        <w:rPr>
          <w:rFonts w:ascii="Arial Narrow" w:hAnsi="Arial Narrow"/>
          <w:bCs/>
        </w:rPr>
        <w:t xml:space="preserve">potranno svolgersi in aziende dislocate in ogni parte del territorio </w:t>
      </w:r>
      <w:r w:rsidR="00542972" w:rsidRPr="006440C6">
        <w:rPr>
          <w:rFonts w:ascii="Arial Narrow" w:hAnsi="Arial Narrow"/>
          <w:bCs/>
        </w:rPr>
        <w:t xml:space="preserve">regionale, </w:t>
      </w:r>
      <w:r w:rsidR="00757DEE" w:rsidRPr="006440C6">
        <w:rPr>
          <w:rFonts w:ascii="Arial Narrow" w:hAnsi="Arial Narrow"/>
          <w:bCs/>
        </w:rPr>
        <w:t>nazionale</w:t>
      </w:r>
      <w:r w:rsidR="00C44596" w:rsidRPr="006440C6">
        <w:rPr>
          <w:rFonts w:ascii="Arial Narrow" w:hAnsi="Arial Narrow"/>
          <w:bCs/>
        </w:rPr>
        <w:t xml:space="preserve"> e/o europeo</w:t>
      </w:r>
      <w:r w:rsidR="00757DEE" w:rsidRPr="006440C6">
        <w:rPr>
          <w:rFonts w:ascii="Arial Narrow" w:hAnsi="Arial Narrow"/>
          <w:bCs/>
        </w:rPr>
        <w:t xml:space="preserve">. </w:t>
      </w:r>
    </w:p>
    <w:p w14:paraId="0D9DF5F5" w14:textId="19693184" w:rsidR="00B92EE8" w:rsidRPr="006440C6" w:rsidRDefault="0015703B" w:rsidP="00F52746">
      <w:pPr>
        <w:autoSpaceDE w:val="0"/>
        <w:autoSpaceDN w:val="0"/>
        <w:adjustRightInd w:val="0"/>
        <w:spacing w:after="120" w:line="240" w:lineRule="auto"/>
        <w:jc w:val="center"/>
        <w:rPr>
          <w:rFonts w:ascii="Arial Narrow" w:hAnsi="Arial Narrow" w:cs="Calibri"/>
          <w:b/>
          <w:lang w:eastAsia="it-IT"/>
        </w:rPr>
      </w:pPr>
      <w:r w:rsidRPr="006440C6">
        <w:rPr>
          <w:rFonts w:ascii="Arial Narrow" w:hAnsi="Arial Narrow" w:cs="Calibri"/>
          <w:b/>
          <w:lang w:eastAsia="it-IT"/>
        </w:rPr>
        <w:t xml:space="preserve">Art. </w:t>
      </w:r>
      <w:r w:rsidR="00C72FB6" w:rsidRPr="006440C6">
        <w:rPr>
          <w:rFonts w:ascii="Arial Narrow" w:hAnsi="Arial Narrow" w:cs="Calibri"/>
          <w:b/>
          <w:lang w:eastAsia="it-IT"/>
        </w:rPr>
        <w:t>6</w:t>
      </w:r>
      <w:r w:rsidRPr="006440C6">
        <w:rPr>
          <w:rFonts w:ascii="Arial Narrow" w:hAnsi="Arial Narrow" w:cs="Calibri"/>
          <w:b/>
          <w:lang w:eastAsia="it-IT"/>
        </w:rPr>
        <w:t xml:space="preserve"> - </w:t>
      </w:r>
      <w:r w:rsidR="00674222" w:rsidRPr="006440C6">
        <w:rPr>
          <w:rFonts w:ascii="Arial Narrow" w:hAnsi="Arial Narrow" w:cs="Calibri"/>
          <w:b/>
          <w:lang w:eastAsia="it-IT"/>
        </w:rPr>
        <w:t>Periodo di realizzazione</w:t>
      </w:r>
    </w:p>
    <w:p w14:paraId="7FF17751" w14:textId="73A53AC1" w:rsidR="00BA0999" w:rsidRPr="006440C6" w:rsidRDefault="00BA0999" w:rsidP="00BA0999">
      <w:pPr>
        <w:spacing w:after="120" w:line="240" w:lineRule="auto"/>
        <w:jc w:val="both"/>
        <w:rPr>
          <w:rFonts w:ascii="Arial Narrow" w:hAnsi="Arial Narrow" w:cs="Arial"/>
        </w:rPr>
      </w:pPr>
      <w:r w:rsidRPr="006440C6">
        <w:rPr>
          <w:rFonts w:ascii="Arial Narrow" w:hAnsi="Arial Narrow" w:cs="Arial"/>
          <w:b/>
        </w:rPr>
        <w:t xml:space="preserve">Il corso prenderà </w:t>
      </w:r>
      <w:r w:rsidRPr="0027200C">
        <w:rPr>
          <w:rFonts w:ascii="Arial Narrow" w:hAnsi="Arial Narrow" w:cs="Arial"/>
          <w:b/>
        </w:rPr>
        <w:t>avvio entro il 30 Ottobre 20</w:t>
      </w:r>
      <w:r w:rsidR="0033595E" w:rsidRPr="0027200C">
        <w:rPr>
          <w:rFonts w:ascii="Arial Narrow" w:hAnsi="Arial Narrow" w:cs="Arial"/>
          <w:b/>
        </w:rPr>
        <w:t>2</w:t>
      </w:r>
      <w:r w:rsidR="0027200C" w:rsidRPr="0027200C">
        <w:rPr>
          <w:rFonts w:ascii="Arial Narrow" w:hAnsi="Arial Narrow" w:cs="Arial"/>
          <w:b/>
        </w:rPr>
        <w:t>6</w:t>
      </w:r>
      <w:r w:rsidRPr="0027200C">
        <w:rPr>
          <w:rFonts w:ascii="Arial Narrow" w:hAnsi="Arial Narrow" w:cs="Arial"/>
          <w:b/>
        </w:rPr>
        <w:t xml:space="preserve"> </w:t>
      </w:r>
      <w:r w:rsidR="0008448F" w:rsidRPr="0027200C">
        <w:rPr>
          <w:rFonts w:ascii="Arial Narrow" w:hAnsi="Arial Narrow" w:cs="Arial"/>
          <w:b/>
          <w:bCs/>
        </w:rPr>
        <w:t>e avrà</w:t>
      </w:r>
      <w:r w:rsidR="0008448F" w:rsidRPr="006440C6">
        <w:rPr>
          <w:rFonts w:ascii="Arial Narrow" w:hAnsi="Arial Narrow" w:cs="Arial"/>
          <w:b/>
          <w:bCs/>
        </w:rPr>
        <w:t xml:space="preserve"> </w:t>
      </w:r>
      <w:r w:rsidRPr="006440C6">
        <w:rPr>
          <w:rFonts w:ascii="Arial Narrow" w:hAnsi="Arial Narrow" w:cs="Arial"/>
          <w:b/>
          <w:bCs/>
        </w:rPr>
        <w:t xml:space="preserve">una durata complessiva di </w:t>
      </w:r>
      <w:r w:rsidR="00331D2A" w:rsidRPr="006440C6">
        <w:rPr>
          <w:rFonts w:ascii="Arial Narrow" w:hAnsi="Arial Narrow" w:cs="Arial"/>
          <w:b/>
          <w:bCs/>
        </w:rPr>
        <w:t>4 semestri</w:t>
      </w:r>
      <w:r w:rsidR="0008448F" w:rsidRPr="006440C6">
        <w:rPr>
          <w:rFonts w:ascii="Arial Narrow" w:hAnsi="Arial Narrow" w:cs="Arial"/>
          <w:b/>
          <w:bCs/>
        </w:rPr>
        <w:t xml:space="preserve"> per un totale di </w:t>
      </w:r>
      <w:r w:rsidR="00775B80" w:rsidRPr="006440C6">
        <w:rPr>
          <w:rFonts w:ascii="Arial Narrow" w:hAnsi="Arial Narrow" w:cs="Arial"/>
          <w:b/>
          <w:bCs/>
        </w:rPr>
        <w:t>1800</w:t>
      </w:r>
      <w:r w:rsidR="0008448F" w:rsidRPr="006440C6">
        <w:rPr>
          <w:rFonts w:ascii="Arial Narrow" w:hAnsi="Arial Narrow" w:cs="Arial"/>
          <w:b/>
          <w:bCs/>
        </w:rPr>
        <w:t xml:space="preserve"> ore</w:t>
      </w:r>
      <w:r w:rsidR="00331D2A" w:rsidRPr="006440C6">
        <w:rPr>
          <w:rFonts w:ascii="Arial Narrow" w:hAnsi="Arial Narrow" w:cs="Arial"/>
        </w:rPr>
        <w:t xml:space="preserve">. </w:t>
      </w:r>
      <w:r w:rsidRPr="006440C6">
        <w:rPr>
          <w:rFonts w:ascii="Arial Narrow" w:hAnsi="Arial Narrow" w:cs="Arial"/>
        </w:rPr>
        <w:t>La data effettiva di avvio del corso sarà comunicata via mail e pubblicata sul sito internet della Fondazione</w:t>
      </w:r>
      <w:r w:rsidR="00B57BEA" w:rsidRPr="006440C6">
        <w:rPr>
          <w:rFonts w:ascii="Arial Narrow" w:hAnsi="Arial Narrow" w:cs="Arial"/>
        </w:rPr>
        <w:t xml:space="preserve">. </w:t>
      </w:r>
      <w:r w:rsidRPr="006440C6">
        <w:rPr>
          <w:rFonts w:ascii="Arial Narrow" w:hAnsi="Arial Narrow" w:cs="Arial"/>
        </w:rPr>
        <w:t xml:space="preserve"> </w:t>
      </w:r>
    </w:p>
    <w:p w14:paraId="6D7B4AEB" w14:textId="1DCED0EE" w:rsidR="00E454C4" w:rsidRPr="006440C6" w:rsidRDefault="00E454C4" w:rsidP="00E454C4">
      <w:pPr>
        <w:autoSpaceDE w:val="0"/>
        <w:autoSpaceDN w:val="0"/>
        <w:adjustRightInd w:val="0"/>
        <w:spacing w:after="120" w:line="240" w:lineRule="auto"/>
        <w:jc w:val="both"/>
        <w:rPr>
          <w:rFonts w:ascii="Arial Narrow" w:eastAsia="TimesNewRoman" w:hAnsi="Arial Narrow" w:cs="Calibri"/>
          <w:b/>
          <w:lang w:eastAsia="it-IT"/>
        </w:rPr>
      </w:pPr>
      <w:r w:rsidRPr="006440C6">
        <w:rPr>
          <w:rFonts w:ascii="Arial Narrow" w:eastAsia="TimesNewRoman" w:hAnsi="Arial Narrow" w:cs="Calibri"/>
          <w:b/>
          <w:lang w:eastAsia="it-IT"/>
        </w:rPr>
        <w:t>L’avvio del corso è vincolato al raggi</w:t>
      </w:r>
      <w:r w:rsidR="00BA0999" w:rsidRPr="006440C6">
        <w:rPr>
          <w:rFonts w:ascii="Arial Narrow" w:eastAsia="TimesNewRoman" w:hAnsi="Arial Narrow" w:cs="Calibri"/>
          <w:b/>
          <w:lang w:eastAsia="it-IT"/>
        </w:rPr>
        <w:t>ungimento di numero minimo di 2</w:t>
      </w:r>
      <w:r w:rsidR="00C71042" w:rsidRPr="006440C6">
        <w:rPr>
          <w:rFonts w:ascii="Arial Narrow" w:eastAsia="TimesNewRoman" w:hAnsi="Arial Narrow" w:cs="Calibri"/>
          <w:b/>
          <w:lang w:eastAsia="it-IT"/>
        </w:rPr>
        <w:t>0</w:t>
      </w:r>
      <w:r w:rsidRPr="006440C6">
        <w:rPr>
          <w:rFonts w:ascii="Arial Narrow" w:eastAsia="TimesNewRoman" w:hAnsi="Arial Narrow" w:cs="Calibri"/>
          <w:b/>
          <w:lang w:eastAsia="it-IT"/>
        </w:rPr>
        <w:t xml:space="preserve"> partecipanti.</w:t>
      </w:r>
      <w:r w:rsidR="00DF4464" w:rsidRPr="006440C6">
        <w:rPr>
          <w:rFonts w:ascii="Arial Narrow" w:eastAsia="TimesNewRoman" w:hAnsi="Arial Narrow" w:cs="Calibri"/>
          <w:b/>
          <w:lang w:eastAsia="it-IT"/>
        </w:rPr>
        <w:t xml:space="preserve"> </w:t>
      </w:r>
      <w:r w:rsidRPr="006440C6">
        <w:rPr>
          <w:rFonts w:ascii="Arial Narrow" w:eastAsia="TimesNewRoman" w:hAnsi="Arial Narrow" w:cs="Calibri"/>
          <w:b/>
          <w:lang w:eastAsia="it-IT"/>
        </w:rPr>
        <w:t xml:space="preserve"> </w:t>
      </w:r>
    </w:p>
    <w:p w14:paraId="4813D4D6" w14:textId="3BD8F055" w:rsidR="00282D52" w:rsidRPr="006440C6" w:rsidRDefault="00011208" w:rsidP="00996583">
      <w:pPr>
        <w:spacing w:after="120" w:line="240" w:lineRule="auto"/>
        <w:jc w:val="both"/>
        <w:rPr>
          <w:rFonts w:ascii="Arial Narrow" w:hAnsi="Arial Narrow" w:cs="Arial"/>
        </w:rPr>
      </w:pPr>
      <w:r w:rsidRPr="006440C6">
        <w:rPr>
          <w:rFonts w:ascii="Arial Narrow" w:hAnsi="Arial Narrow" w:cs="Arial"/>
        </w:rPr>
        <w:t>Con esclusione dei periodi di interruzione delle attività didattiche per festività</w:t>
      </w:r>
      <w:r w:rsidR="00362CC8" w:rsidRPr="006440C6">
        <w:rPr>
          <w:rFonts w:ascii="Arial Narrow" w:hAnsi="Arial Narrow" w:cs="Arial"/>
        </w:rPr>
        <w:t>, vacanze estive e invernali</w:t>
      </w:r>
      <w:r w:rsidRPr="006440C6">
        <w:rPr>
          <w:rFonts w:ascii="Arial Narrow" w:hAnsi="Arial Narrow" w:cs="Arial"/>
        </w:rPr>
        <w:t>, l</w:t>
      </w:r>
      <w:r w:rsidR="007264B9" w:rsidRPr="006440C6">
        <w:rPr>
          <w:rFonts w:ascii="Arial Narrow" w:hAnsi="Arial Narrow" w:cs="Arial"/>
        </w:rPr>
        <w:t xml:space="preserve">’attività formativa </w:t>
      </w:r>
      <w:r w:rsidRPr="006440C6">
        <w:rPr>
          <w:rFonts w:ascii="Arial Narrow" w:hAnsi="Arial Narrow" w:cs="Arial"/>
        </w:rPr>
        <w:t xml:space="preserve">sarà </w:t>
      </w:r>
      <w:r w:rsidR="007264B9" w:rsidRPr="006440C6">
        <w:rPr>
          <w:rFonts w:ascii="Arial Narrow" w:hAnsi="Arial Narrow" w:cs="Arial"/>
        </w:rPr>
        <w:t>articolata</w:t>
      </w:r>
      <w:r w:rsidRPr="006440C6">
        <w:rPr>
          <w:rFonts w:ascii="Arial Narrow" w:hAnsi="Arial Narrow" w:cs="Arial"/>
        </w:rPr>
        <w:t>,</w:t>
      </w:r>
      <w:r w:rsidR="007264B9" w:rsidRPr="006440C6">
        <w:rPr>
          <w:rFonts w:ascii="Arial Narrow" w:hAnsi="Arial Narrow" w:cs="Arial"/>
        </w:rPr>
        <w:t xml:space="preserve"> </w:t>
      </w:r>
      <w:r w:rsidRPr="006440C6">
        <w:rPr>
          <w:rFonts w:ascii="Arial Narrow" w:hAnsi="Arial Narrow" w:cs="Arial"/>
        </w:rPr>
        <w:t>tipicamente</w:t>
      </w:r>
      <w:r w:rsidR="007264B9" w:rsidRPr="006440C6">
        <w:rPr>
          <w:rFonts w:ascii="Arial Narrow" w:hAnsi="Arial Narrow" w:cs="Arial"/>
        </w:rPr>
        <w:t>, in cinque giorni settimanali.</w:t>
      </w:r>
      <w:r w:rsidR="0079134C" w:rsidRPr="006440C6">
        <w:rPr>
          <w:rFonts w:ascii="Arial Narrow" w:hAnsi="Arial Narrow" w:cs="Arial"/>
        </w:rPr>
        <w:t xml:space="preserve"> Durante i periodi</w:t>
      </w:r>
      <w:r w:rsidR="004859EB" w:rsidRPr="006440C6">
        <w:rPr>
          <w:rFonts w:ascii="Arial Narrow" w:hAnsi="Arial Narrow" w:cs="Arial"/>
        </w:rPr>
        <w:t xml:space="preserve"> di tirocinio </w:t>
      </w:r>
      <w:r w:rsidR="0079134C" w:rsidRPr="006440C6">
        <w:rPr>
          <w:rFonts w:ascii="Arial Narrow" w:hAnsi="Arial Narrow" w:cs="Arial"/>
        </w:rPr>
        <w:t xml:space="preserve">o di stage </w:t>
      </w:r>
      <w:r w:rsidR="004859EB" w:rsidRPr="006440C6">
        <w:rPr>
          <w:rFonts w:ascii="Arial Narrow" w:hAnsi="Arial Narrow" w:cs="Arial"/>
        </w:rPr>
        <w:t xml:space="preserve">l’orario </w:t>
      </w:r>
      <w:r w:rsidR="00362CC8" w:rsidRPr="006440C6">
        <w:rPr>
          <w:rFonts w:ascii="Arial Narrow" w:hAnsi="Arial Narrow" w:cs="Arial"/>
        </w:rPr>
        <w:t>sarà quello dell’azienda presso la quale si svolge l’attività</w:t>
      </w:r>
      <w:r w:rsidR="007264B9" w:rsidRPr="006440C6">
        <w:rPr>
          <w:rFonts w:ascii="Arial Narrow" w:hAnsi="Arial Narrow" w:cs="Arial"/>
        </w:rPr>
        <w:t>.</w:t>
      </w:r>
    </w:p>
    <w:p w14:paraId="5556ED1D" w14:textId="764C1A79" w:rsidR="00FC6651" w:rsidRPr="006440C6" w:rsidRDefault="0015703B" w:rsidP="00996583">
      <w:pPr>
        <w:spacing w:after="120" w:line="240" w:lineRule="auto"/>
        <w:jc w:val="center"/>
        <w:rPr>
          <w:rFonts w:ascii="Arial Narrow" w:hAnsi="Arial Narrow" w:cs="Calibri"/>
          <w:b/>
          <w:lang w:eastAsia="it-IT"/>
        </w:rPr>
      </w:pPr>
      <w:r w:rsidRPr="006440C6">
        <w:rPr>
          <w:rFonts w:ascii="Arial Narrow" w:hAnsi="Arial Narrow" w:cs="Calibri"/>
          <w:b/>
          <w:lang w:eastAsia="it-IT"/>
        </w:rPr>
        <w:t xml:space="preserve">Art. </w:t>
      </w:r>
      <w:r w:rsidR="00C72FB6" w:rsidRPr="006440C6">
        <w:rPr>
          <w:rFonts w:ascii="Arial Narrow" w:hAnsi="Arial Narrow" w:cs="Calibri"/>
          <w:b/>
          <w:lang w:eastAsia="it-IT"/>
        </w:rPr>
        <w:t>7</w:t>
      </w:r>
      <w:r w:rsidRPr="006440C6">
        <w:rPr>
          <w:rFonts w:ascii="Arial Narrow" w:hAnsi="Arial Narrow" w:cs="Calibri"/>
          <w:b/>
          <w:lang w:eastAsia="it-IT"/>
        </w:rPr>
        <w:t xml:space="preserve"> </w:t>
      </w:r>
      <w:r w:rsidR="000F71C6" w:rsidRPr="006440C6">
        <w:rPr>
          <w:rFonts w:ascii="Arial Narrow" w:hAnsi="Arial Narrow" w:cs="Calibri"/>
          <w:b/>
          <w:lang w:eastAsia="it-IT"/>
        </w:rPr>
        <w:t>–</w:t>
      </w:r>
      <w:r w:rsidRPr="006440C6">
        <w:rPr>
          <w:rFonts w:ascii="Arial Narrow" w:hAnsi="Arial Narrow" w:cs="Calibri"/>
          <w:b/>
          <w:lang w:eastAsia="it-IT"/>
        </w:rPr>
        <w:t xml:space="preserve"> </w:t>
      </w:r>
      <w:r w:rsidR="000F71C6" w:rsidRPr="006440C6">
        <w:rPr>
          <w:rFonts w:ascii="Arial Narrow" w:hAnsi="Arial Narrow" w:cs="Calibri"/>
          <w:b/>
          <w:lang w:eastAsia="it-IT"/>
        </w:rPr>
        <w:t>Termini e modalità di iscrizione</w:t>
      </w:r>
    </w:p>
    <w:p w14:paraId="14D48BF2" w14:textId="67DACDEF" w:rsidR="0092183A" w:rsidRDefault="00BA0999" w:rsidP="00BA0999">
      <w:pPr>
        <w:spacing w:after="120" w:line="240" w:lineRule="auto"/>
        <w:jc w:val="both"/>
        <w:rPr>
          <w:rFonts w:ascii="Arial Narrow" w:hAnsi="Arial Narrow" w:cs="Calibri"/>
          <w:b/>
          <w:highlight w:val="yellow"/>
          <w:lang w:eastAsia="it-IT"/>
        </w:rPr>
      </w:pPr>
      <w:r w:rsidRPr="006440C6">
        <w:rPr>
          <w:rFonts w:ascii="Arial Narrow" w:hAnsi="Arial Narrow" w:cs="Calibri"/>
          <w:lang w:eastAsia="it-IT"/>
        </w:rPr>
        <w:t>La domanda di iscrizione, redatta in carta semplice secondo lo schema di cui all'Allegato A, debitamente compilata e sottoscritta</w:t>
      </w:r>
      <w:r w:rsidRPr="006440C6">
        <w:rPr>
          <w:rFonts w:ascii="Arial Narrow" w:hAnsi="Arial Narrow" w:cs="Calibri"/>
          <w:b/>
          <w:lang w:eastAsia="it-IT"/>
        </w:rPr>
        <w:t xml:space="preserve">, </w:t>
      </w:r>
      <w:r w:rsidRPr="006440C6">
        <w:rPr>
          <w:rFonts w:ascii="Arial Narrow" w:hAnsi="Arial Narrow" w:cs="Calibri"/>
          <w:lang w:eastAsia="it-IT"/>
        </w:rPr>
        <w:t xml:space="preserve">dovrà </w:t>
      </w:r>
      <w:r w:rsidRPr="006440C6">
        <w:rPr>
          <w:rFonts w:ascii="Arial Narrow" w:hAnsi="Arial Narrow" w:cs="Calibri"/>
          <w:b/>
          <w:lang w:eastAsia="it-IT"/>
        </w:rPr>
        <w:t>pervenire all’ITS “Energia</w:t>
      </w:r>
      <w:r w:rsidR="001A73BD">
        <w:rPr>
          <w:rFonts w:ascii="Arial Narrow" w:hAnsi="Arial Narrow" w:cs="Calibri"/>
          <w:b/>
          <w:lang w:eastAsia="it-IT"/>
        </w:rPr>
        <w:t xml:space="preserve"> </w:t>
      </w:r>
      <w:r w:rsidRPr="006440C6">
        <w:rPr>
          <w:rFonts w:ascii="Arial Narrow" w:hAnsi="Arial Narrow" w:cs="Calibri"/>
          <w:b/>
          <w:lang w:eastAsia="it-IT"/>
        </w:rPr>
        <w:t>Ambiente</w:t>
      </w:r>
      <w:r w:rsidR="001A73BD">
        <w:rPr>
          <w:rFonts w:ascii="Arial Narrow" w:hAnsi="Arial Narrow" w:cs="Calibri"/>
          <w:b/>
          <w:lang w:eastAsia="it-IT"/>
        </w:rPr>
        <w:t xml:space="preserve"> e Sostenibilità</w:t>
      </w:r>
      <w:r w:rsidRPr="006440C6">
        <w:rPr>
          <w:rFonts w:ascii="Arial Narrow" w:hAnsi="Arial Narrow" w:cs="Calibri"/>
          <w:b/>
          <w:lang w:eastAsia="it-IT"/>
        </w:rPr>
        <w:t>”</w:t>
      </w:r>
      <w:r w:rsidR="0092183A">
        <w:rPr>
          <w:rFonts w:ascii="Arial Narrow" w:hAnsi="Arial Narrow" w:cs="Calibri"/>
          <w:b/>
          <w:lang w:eastAsia="it-IT"/>
        </w:rPr>
        <w:t>:</w:t>
      </w:r>
    </w:p>
    <w:p w14:paraId="400DF612" w14:textId="4D443B5D" w:rsidR="0092183A" w:rsidRDefault="0092183A" w:rsidP="00BA0999">
      <w:pPr>
        <w:spacing w:after="120" w:line="240" w:lineRule="auto"/>
        <w:jc w:val="both"/>
        <w:rPr>
          <w:rFonts w:ascii="Arial Narrow" w:hAnsi="Arial Narrow" w:cs="Calibri"/>
          <w:b/>
          <w:u w:val="single"/>
          <w:lang w:eastAsia="it-IT"/>
        </w:rPr>
      </w:pPr>
      <w:r>
        <w:rPr>
          <w:rFonts w:ascii="Arial Narrow" w:hAnsi="Arial Narrow" w:cs="Calibri"/>
          <w:b/>
          <w:lang w:eastAsia="it-IT"/>
        </w:rPr>
        <w:t xml:space="preserve">ENTRO E NON OLTRE IL </w:t>
      </w:r>
      <w:r w:rsidRPr="0092183A">
        <w:rPr>
          <w:rFonts w:ascii="Arial Narrow" w:hAnsi="Arial Narrow" w:cs="Calibri"/>
          <w:b/>
          <w:u w:val="single"/>
          <w:lang w:eastAsia="it-IT"/>
        </w:rPr>
        <w:t>GIORNO 18 SETTEMBRE 2026 per la prima sessione di selezione</w:t>
      </w:r>
    </w:p>
    <w:p w14:paraId="7DF696DC" w14:textId="177F4999" w:rsidR="0092183A" w:rsidRPr="0092183A" w:rsidRDefault="0092183A" w:rsidP="00BA0999">
      <w:pPr>
        <w:spacing w:after="120" w:line="240" w:lineRule="auto"/>
        <w:jc w:val="both"/>
        <w:rPr>
          <w:rFonts w:ascii="Arial Narrow" w:hAnsi="Arial Narrow" w:cs="Calibri"/>
          <w:b/>
          <w:lang w:eastAsia="it-IT"/>
        </w:rPr>
      </w:pPr>
      <w:r w:rsidRPr="0092183A">
        <w:rPr>
          <w:rFonts w:ascii="Arial Narrow" w:hAnsi="Arial Narrow" w:cs="Calibri"/>
          <w:b/>
          <w:lang w:eastAsia="it-IT"/>
        </w:rPr>
        <w:t xml:space="preserve">ENTRO E NON OLTRE IL </w:t>
      </w:r>
      <w:r w:rsidRPr="0092183A">
        <w:rPr>
          <w:rFonts w:ascii="Arial Narrow" w:hAnsi="Arial Narrow" w:cs="Calibri"/>
          <w:b/>
          <w:u w:val="single"/>
          <w:lang w:eastAsia="it-IT"/>
        </w:rPr>
        <w:t>GIORNO 16 OTTOBRE 2026</w:t>
      </w:r>
      <w:r>
        <w:rPr>
          <w:rFonts w:ascii="Arial Narrow" w:hAnsi="Arial Narrow" w:cs="Calibri"/>
          <w:b/>
          <w:u w:val="single"/>
          <w:lang w:eastAsia="it-IT"/>
        </w:rPr>
        <w:t xml:space="preserve"> per la seconda sessione di selezione</w:t>
      </w:r>
    </w:p>
    <w:p w14:paraId="02D3574B" w14:textId="501B3D5D" w:rsidR="00BA0999" w:rsidRPr="006440C6" w:rsidRDefault="00BA0999" w:rsidP="00BA0999">
      <w:pPr>
        <w:spacing w:after="120" w:line="240" w:lineRule="auto"/>
        <w:jc w:val="both"/>
        <w:rPr>
          <w:rFonts w:ascii="Arial Narrow" w:hAnsi="Arial Narrow" w:cs="Calibri"/>
          <w:b/>
          <w:lang w:eastAsia="it-IT"/>
        </w:rPr>
      </w:pPr>
      <w:r w:rsidRPr="006440C6">
        <w:rPr>
          <w:rFonts w:ascii="Arial Narrow" w:hAnsi="Arial Narrow" w:cs="Calibri"/>
          <w:b/>
          <w:lang w:eastAsia="it-IT"/>
        </w:rPr>
        <w:t>esclusivamente con una delle seguenti modalità:</w:t>
      </w:r>
      <w:r w:rsidR="0033595E" w:rsidRPr="006440C6">
        <w:rPr>
          <w:rFonts w:ascii="Arial Narrow" w:hAnsi="Arial Narrow" w:cs="Calibri"/>
          <w:b/>
          <w:lang w:eastAsia="it-IT"/>
        </w:rPr>
        <w:t xml:space="preserve"> </w:t>
      </w:r>
    </w:p>
    <w:p w14:paraId="1E891DC6" w14:textId="4B7CF842" w:rsidR="00695CB0" w:rsidRPr="006440C6" w:rsidRDefault="00695CB0" w:rsidP="00695CB0">
      <w:pPr>
        <w:pStyle w:val="Paragrafoelenco"/>
        <w:numPr>
          <w:ilvl w:val="0"/>
          <w:numId w:val="42"/>
        </w:numPr>
        <w:spacing w:after="120" w:line="240" w:lineRule="auto"/>
        <w:jc w:val="both"/>
        <w:rPr>
          <w:rFonts w:ascii="Arial Narrow" w:hAnsi="Arial Narrow" w:cs="Calibri"/>
          <w:lang w:eastAsia="it-IT"/>
        </w:rPr>
      </w:pPr>
      <w:r w:rsidRPr="006440C6">
        <w:rPr>
          <w:rFonts w:ascii="Arial Narrow" w:hAnsi="Arial Narrow" w:cs="Calibri"/>
          <w:lang w:eastAsia="it-IT"/>
        </w:rPr>
        <w:t xml:space="preserve">invio tramite </w:t>
      </w:r>
      <w:r w:rsidRPr="006440C6">
        <w:rPr>
          <w:rFonts w:ascii="Arial Narrow" w:hAnsi="Arial Narrow" w:cs="Calibri"/>
          <w:b/>
          <w:lang w:eastAsia="it-IT"/>
        </w:rPr>
        <w:t xml:space="preserve">posta elettronica </w:t>
      </w:r>
      <w:r w:rsidRPr="006440C6">
        <w:rPr>
          <w:rFonts w:ascii="Arial Narrow" w:hAnsi="Arial Narrow" w:cs="Calibri"/>
          <w:lang w:eastAsia="it-IT"/>
        </w:rPr>
        <w:t xml:space="preserve">all’indirizzo </w:t>
      </w:r>
      <w:hyperlink r:id="rId13" w:history="1">
        <w:r w:rsidRPr="006440C6">
          <w:rPr>
            <w:rStyle w:val="Collegamentoipertestuale"/>
            <w:rFonts w:ascii="Arial Narrow" w:hAnsi="Arial Narrow" w:cs="Calibri"/>
            <w:lang w:eastAsia="it-IT"/>
          </w:rPr>
          <w:t>info@its-energiaeambiente.it</w:t>
        </w:r>
      </w:hyperlink>
      <w:r w:rsidRPr="006440C6">
        <w:rPr>
          <w:rFonts w:ascii="Arial Narrow" w:hAnsi="Arial Narrow" w:cs="Calibri"/>
          <w:lang w:eastAsia="it-IT"/>
        </w:rPr>
        <w:t xml:space="preserve"> (indicando nell’oggetto della mail “</w:t>
      </w:r>
      <w:r w:rsidRPr="006440C6">
        <w:rPr>
          <w:rFonts w:ascii="Arial Narrow" w:hAnsi="Arial Narrow" w:cs="Calibri"/>
          <w:b/>
          <w:u w:val="single"/>
          <w:lang w:eastAsia="it-IT"/>
        </w:rPr>
        <w:t xml:space="preserve">Domanda di iscrizione al corso ITS </w:t>
      </w:r>
      <w:r w:rsidR="0033595E" w:rsidRPr="006440C6">
        <w:rPr>
          <w:rFonts w:ascii="Arial Narrow" w:hAnsi="Arial Narrow" w:cs="Calibri"/>
          <w:b/>
          <w:u w:val="single"/>
          <w:lang w:eastAsia="it-IT"/>
        </w:rPr>
        <w:t>–</w:t>
      </w:r>
      <w:r w:rsidRPr="006440C6">
        <w:rPr>
          <w:rFonts w:ascii="Arial Narrow" w:hAnsi="Arial Narrow" w:cs="Calibri"/>
          <w:b/>
          <w:u w:val="single"/>
          <w:lang w:eastAsia="it-IT"/>
        </w:rPr>
        <w:t xml:space="preserve"> </w:t>
      </w:r>
      <w:r w:rsidR="00194631" w:rsidRPr="006440C6">
        <w:rPr>
          <w:rFonts w:ascii="Arial Narrow" w:hAnsi="Arial Narrow" w:cs="Calibri"/>
          <w:b/>
          <w:u w:val="single"/>
          <w:lang w:eastAsia="it-IT"/>
        </w:rPr>
        <w:t>SUSTAINABILITY MANAGER</w:t>
      </w:r>
      <w:r w:rsidR="00052563" w:rsidRPr="006440C6">
        <w:rPr>
          <w:rFonts w:ascii="Arial Narrow" w:hAnsi="Arial Narrow" w:cs="Calibri"/>
          <w:b/>
          <w:u w:val="single"/>
          <w:lang w:eastAsia="it-IT"/>
        </w:rPr>
        <w:t xml:space="preserve"> </w:t>
      </w:r>
      <w:r w:rsidR="001A73BD">
        <w:rPr>
          <w:rFonts w:ascii="Arial Narrow" w:hAnsi="Arial Narrow" w:cs="Calibri"/>
          <w:b/>
          <w:u w:val="single"/>
          <w:lang w:eastAsia="it-IT"/>
        </w:rPr>
        <w:t>PI26</w:t>
      </w:r>
      <w:r w:rsidRPr="006440C6">
        <w:rPr>
          <w:rFonts w:ascii="Arial Narrow" w:hAnsi="Arial Narrow" w:cs="Calibri"/>
          <w:b/>
          <w:u w:val="single"/>
          <w:lang w:eastAsia="it-IT"/>
        </w:rPr>
        <w:t>”</w:t>
      </w:r>
      <w:r w:rsidR="0092183A">
        <w:rPr>
          <w:rFonts w:ascii="Arial Narrow" w:hAnsi="Arial Narrow"/>
          <w:b/>
        </w:rPr>
        <w:t>).</w:t>
      </w:r>
    </w:p>
    <w:p w14:paraId="00C87EFD" w14:textId="0EEE4926" w:rsidR="00BA0999" w:rsidRPr="006440C6" w:rsidRDefault="00BA0999" w:rsidP="00BA0999">
      <w:pPr>
        <w:pStyle w:val="Paragrafoelenco"/>
        <w:numPr>
          <w:ilvl w:val="0"/>
          <w:numId w:val="42"/>
        </w:numPr>
        <w:spacing w:after="120" w:line="240" w:lineRule="auto"/>
        <w:jc w:val="both"/>
        <w:rPr>
          <w:rFonts w:ascii="Arial Narrow" w:hAnsi="Arial Narrow" w:cs="Calibri"/>
          <w:lang w:eastAsia="it-IT"/>
        </w:rPr>
      </w:pPr>
      <w:r w:rsidRPr="006440C6">
        <w:rPr>
          <w:rFonts w:ascii="Arial Narrow" w:hAnsi="Arial Narrow" w:cs="Calibri"/>
          <w:b/>
          <w:lang w:eastAsia="it-IT"/>
        </w:rPr>
        <w:t>a  mezzo posta con raccomandata A/R</w:t>
      </w:r>
      <w:r w:rsidR="008B4AE1" w:rsidRPr="006440C6">
        <w:rPr>
          <w:rFonts w:ascii="Arial Narrow" w:hAnsi="Arial Narrow" w:cs="Calibri"/>
          <w:b/>
          <w:lang w:eastAsia="it-IT"/>
        </w:rPr>
        <w:t xml:space="preserve"> </w:t>
      </w:r>
      <w:r w:rsidRPr="006440C6">
        <w:rPr>
          <w:rFonts w:ascii="Arial Narrow" w:hAnsi="Arial Narrow" w:cs="Calibri"/>
          <w:lang w:eastAsia="it-IT"/>
        </w:rPr>
        <w:t>. La domanda in busta chiusa dovrà essere indirizzata a Fondazione ITS “Energia Ambiente</w:t>
      </w:r>
      <w:r w:rsidR="0092183A">
        <w:rPr>
          <w:rFonts w:ascii="Arial Narrow" w:hAnsi="Arial Narrow" w:cs="Calibri"/>
          <w:lang w:eastAsia="it-IT"/>
        </w:rPr>
        <w:t xml:space="preserve"> e Sostenibilità</w:t>
      </w:r>
      <w:r w:rsidRPr="006440C6">
        <w:rPr>
          <w:rFonts w:ascii="Arial Narrow" w:hAnsi="Arial Narrow" w:cs="Calibri"/>
          <w:lang w:eastAsia="it-IT"/>
        </w:rPr>
        <w:t>” - Viale G. Matteotti n. 15 Colle di Val D’Elsa 53034 – Siena. La busta dovrà riportare l’indicazione del mittente e la dicitura: “</w:t>
      </w:r>
      <w:r w:rsidRPr="006440C6">
        <w:rPr>
          <w:rFonts w:ascii="Arial Narrow" w:hAnsi="Arial Narrow" w:cs="Calibri"/>
          <w:b/>
          <w:u w:val="single"/>
          <w:lang w:eastAsia="it-IT"/>
        </w:rPr>
        <w:t xml:space="preserve">Domanda di iscrizione al corso ITS </w:t>
      </w:r>
      <w:r w:rsidR="0033595E" w:rsidRPr="006440C6">
        <w:rPr>
          <w:rFonts w:ascii="Arial Narrow" w:hAnsi="Arial Narrow" w:cs="Calibri"/>
          <w:b/>
          <w:u w:val="single"/>
          <w:lang w:eastAsia="it-IT"/>
        </w:rPr>
        <w:t>–</w:t>
      </w:r>
      <w:r w:rsidRPr="006440C6">
        <w:rPr>
          <w:rFonts w:ascii="Arial Narrow" w:hAnsi="Arial Narrow" w:cs="Calibri"/>
          <w:b/>
          <w:u w:val="single"/>
          <w:lang w:eastAsia="it-IT"/>
        </w:rPr>
        <w:t xml:space="preserve"> </w:t>
      </w:r>
      <w:r w:rsidR="00194631" w:rsidRPr="006440C6">
        <w:rPr>
          <w:rFonts w:ascii="Arial Narrow" w:hAnsi="Arial Narrow" w:cs="Calibri"/>
          <w:b/>
          <w:u w:val="single"/>
          <w:lang w:eastAsia="it-IT"/>
        </w:rPr>
        <w:t xml:space="preserve">SUSTAINABILITY MANAGER </w:t>
      </w:r>
      <w:r w:rsidR="001A73BD">
        <w:rPr>
          <w:rFonts w:ascii="Arial Narrow" w:hAnsi="Arial Narrow" w:cs="Calibri"/>
          <w:b/>
          <w:u w:val="single"/>
          <w:lang w:eastAsia="it-IT"/>
        </w:rPr>
        <w:t>PI26</w:t>
      </w:r>
      <w:r w:rsidRPr="006440C6">
        <w:rPr>
          <w:rFonts w:ascii="Arial Narrow" w:hAnsi="Arial Narrow" w:cs="Calibri"/>
          <w:b/>
          <w:u w:val="single"/>
          <w:lang w:eastAsia="it-IT"/>
        </w:rPr>
        <w:t>”</w:t>
      </w:r>
      <w:r w:rsidRPr="006440C6">
        <w:rPr>
          <w:rFonts w:ascii="Arial Narrow" w:hAnsi="Arial Narrow"/>
          <w:b/>
        </w:rPr>
        <w:t>.</w:t>
      </w:r>
    </w:p>
    <w:p w14:paraId="26BC5FDE" w14:textId="77317699" w:rsidR="00BA0999" w:rsidRPr="006440C6" w:rsidRDefault="00BA0999" w:rsidP="00BA0999">
      <w:pPr>
        <w:pStyle w:val="Paragrafoelenco"/>
        <w:spacing w:after="120" w:line="240" w:lineRule="auto"/>
        <w:ind w:left="720"/>
        <w:jc w:val="both"/>
        <w:rPr>
          <w:rFonts w:ascii="Arial Narrow" w:hAnsi="Arial Narrow" w:cs="Calibri"/>
          <w:lang w:eastAsia="it-IT"/>
        </w:rPr>
      </w:pPr>
      <w:r w:rsidRPr="006440C6">
        <w:rPr>
          <w:rFonts w:ascii="Arial Narrow" w:hAnsi="Arial Narrow" w:cs="Calibri"/>
          <w:u w:val="single"/>
          <w:lang w:eastAsia="it-IT"/>
        </w:rPr>
        <w:t>Non farà</w:t>
      </w:r>
      <w:r w:rsidRPr="006440C6">
        <w:rPr>
          <w:rFonts w:ascii="Arial Narrow" w:hAnsi="Arial Narrow" w:cs="Calibri"/>
          <w:lang w:eastAsia="it-IT"/>
        </w:rPr>
        <w:t xml:space="preserve"> fede la data del timbro postale. Si consigliano i candidati di contattare gli uffici amministrativi dell’ITS per accertarsi dell’avvenuto ricevimento entro i termini previsti</w:t>
      </w:r>
      <w:r w:rsidR="00C778F9" w:rsidRPr="006440C6">
        <w:rPr>
          <w:rFonts w:ascii="Arial Narrow" w:hAnsi="Arial Narrow" w:cs="Calibri"/>
          <w:lang w:eastAsia="it-IT"/>
        </w:rPr>
        <w:t>.</w:t>
      </w:r>
    </w:p>
    <w:p w14:paraId="6606E229" w14:textId="77777777" w:rsidR="00996583" w:rsidRPr="006440C6" w:rsidRDefault="00792E55" w:rsidP="00996583">
      <w:pPr>
        <w:spacing w:after="120" w:line="240" w:lineRule="auto"/>
        <w:jc w:val="both"/>
        <w:rPr>
          <w:rFonts w:ascii="Arial Narrow" w:hAnsi="Arial Narrow" w:cs="Calibri"/>
          <w:lang w:eastAsia="it-IT"/>
        </w:rPr>
      </w:pPr>
      <w:r w:rsidRPr="006440C6">
        <w:rPr>
          <w:rFonts w:ascii="Arial Narrow" w:hAnsi="Arial Narrow" w:cs="Calibri"/>
          <w:lang w:eastAsia="it-IT"/>
        </w:rPr>
        <w:t>La</w:t>
      </w:r>
      <w:r w:rsidR="00CF7EEB" w:rsidRPr="006440C6">
        <w:rPr>
          <w:rFonts w:ascii="Arial Narrow" w:hAnsi="Arial Narrow" w:cs="Calibri"/>
          <w:lang w:eastAsia="it-IT"/>
        </w:rPr>
        <w:t xml:space="preserve"> domanda di </w:t>
      </w:r>
      <w:r w:rsidR="00E37E13" w:rsidRPr="006440C6">
        <w:rPr>
          <w:rFonts w:ascii="Arial Narrow" w:hAnsi="Arial Narrow" w:cs="Calibri"/>
          <w:lang w:eastAsia="it-IT"/>
        </w:rPr>
        <w:t>iscrizione</w:t>
      </w:r>
      <w:r w:rsidR="00CF7EEB" w:rsidRPr="006440C6">
        <w:rPr>
          <w:rFonts w:ascii="Arial Narrow" w:hAnsi="Arial Narrow" w:cs="Calibri"/>
          <w:lang w:eastAsia="it-IT"/>
        </w:rPr>
        <w:t xml:space="preserve"> </w:t>
      </w:r>
      <w:r w:rsidR="00E876DB" w:rsidRPr="006440C6">
        <w:rPr>
          <w:rFonts w:ascii="Arial Narrow" w:hAnsi="Arial Narrow" w:cs="Calibri"/>
          <w:lang w:eastAsia="it-IT"/>
        </w:rPr>
        <w:t xml:space="preserve">redatta su apposito modulo </w:t>
      </w:r>
      <w:r w:rsidR="00CF7EEB" w:rsidRPr="006440C6">
        <w:rPr>
          <w:rFonts w:ascii="Arial Narrow" w:hAnsi="Arial Narrow" w:cs="Calibri"/>
          <w:lang w:eastAsia="it-IT"/>
        </w:rPr>
        <w:t>(</w:t>
      </w:r>
      <w:r w:rsidR="0099128F" w:rsidRPr="006440C6">
        <w:rPr>
          <w:rFonts w:ascii="Arial Narrow" w:hAnsi="Arial Narrow" w:cs="Calibri"/>
          <w:b/>
          <w:lang w:eastAsia="it-IT"/>
        </w:rPr>
        <w:t>A</w:t>
      </w:r>
      <w:r w:rsidR="00CF7EEB" w:rsidRPr="006440C6">
        <w:rPr>
          <w:rFonts w:ascii="Arial Narrow" w:hAnsi="Arial Narrow" w:cs="Calibri"/>
          <w:b/>
          <w:lang w:eastAsia="it-IT"/>
        </w:rPr>
        <w:t>llegato A</w:t>
      </w:r>
      <w:r w:rsidR="00E876DB" w:rsidRPr="006440C6">
        <w:rPr>
          <w:rFonts w:ascii="Arial Narrow" w:hAnsi="Arial Narrow" w:cs="Calibri"/>
          <w:b/>
          <w:lang w:eastAsia="it-IT"/>
        </w:rPr>
        <w:t xml:space="preserve"> </w:t>
      </w:r>
      <w:r w:rsidR="00E876DB" w:rsidRPr="006440C6">
        <w:rPr>
          <w:rFonts w:ascii="Arial Narrow" w:hAnsi="Arial Narrow" w:cs="Calibri"/>
          <w:lang w:eastAsia="it-IT"/>
        </w:rPr>
        <w:t>del presente bando</w:t>
      </w:r>
      <w:r w:rsidR="00CF7EEB" w:rsidRPr="006440C6">
        <w:rPr>
          <w:rFonts w:ascii="Arial Narrow" w:hAnsi="Arial Narrow" w:cs="Calibri"/>
          <w:lang w:eastAsia="it-IT"/>
        </w:rPr>
        <w:t>)</w:t>
      </w:r>
      <w:r w:rsidRPr="006440C6">
        <w:rPr>
          <w:rFonts w:ascii="Arial Narrow" w:hAnsi="Arial Narrow" w:cs="Calibri"/>
          <w:lang w:eastAsia="it-IT"/>
        </w:rPr>
        <w:t xml:space="preserve"> debitamente compilata e sottoscritta, </w:t>
      </w:r>
      <w:r w:rsidR="00996583" w:rsidRPr="006440C6">
        <w:rPr>
          <w:rFonts w:ascii="Arial Narrow" w:hAnsi="Arial Narrow" w:cs="Calibri"/>
          <w:lang w:eastAsia="it-IT"/>
        </w:rPr>
        <w:t xml:space="preserve">a pena di non ammissione alla selezione, deve essere corredata dai seguenti documenti: </w:t>
      </w:r>
    </w:p>
    <w:p w14:paraId="311F2FD0" w14:textId="77777777" w:rsidR="00996583" w:rsidRPr="006440C6" w:rsidRDefault="00996583" w:rsidP="00996583">
      <w:pPr>
        <w:numPr>
          <w:ilvl w:val="0"/>
          <w:numId w:val="18"/>
        </w:numPr>
        <w:spacing w:after="120" w:line="240" w:lineRule="auto"/>
        <w:ind w:left="714" w:hanging="357"/>
        <w:rPr>
          <w:rFonts w:ascii="Arial Narrow" w:hAnsi="Arial Narrow" w:cs="Calibri"/>
          <w:lang w:eastAsia="it-IT"/>
        </w:rPr>
      </w:pPr>
      <w:r w:rsidRPr="006440C6">
        <w:rPr>
          <w:rFonts w:ascii="Arial Narrow" w:hAnsi="Arial Narrow" w:cs="Calibri"/>
          <w:lang w:eastAsia="it-IT"/>
        </w:rPr>
        <w:t xml:space="preserve">copia </w:t>
      </w:r>
      <w:r w:rsidR="00E876DB" w:rsidRPr="006440C6">
        <w:rPr>
          <w:rFonts w:ascii="Arial Narrow" w:hAnsi="Arial Narrow" w:cs="Calibri"/>
          <w:lang w:eastAsia="it-IT"/>
        </w:rPr>
        <w:t xml:space="preserve">fronte/retro </w:t>
      </w:r>
      <w:r w:rsidRPr="006440C6">
        <w:rPr>
          <w:rFonts w:ascii="Arial Narrow" w:hAnsi="Arial Narrow" w:cs="Calibri"/>
          <w:lang w:eastAsia="it-IT"/>
        </w:rPr>
        <w:t>del documento d’identità in corso di validità e del codice fiscale</w:t>
      </w:r>
    </w:p>
    <w:p w14:paraId="147A0E24" w14:textId="3289B03B" w:rsidR="00E876DB" w:rsidRPr="006440C6" w:rsidRDefault="004E1ACB" w:rsidP="00E876DB">
      <w:pPr>
        <w:numPr>
          <w:ilvl w:val="0"/>
          <w:numId w:val="18"/>
        </w:numPr>
        <w:spacing w:after="120" w:line="240" w:lineRule="auto"/>
        <w:ind w:left="714" w:hanging="357"/>
        <w:jc w:val="both"/>
        <w:rPr>
          <w:rFonts w:ascii="Arial Narrow" w:hAnsi="Arial Narrow" w:cs="Calibri"/>
          <w:lang w:eastAsia="it-IT"/>
        </w:rPr>
      </w:pPr>
      <w:r w:rsidRPr="006440C6">
        <w:rPr>
          <w:rFonts w:ascii="Arial Narrow" w:hAnsi="Arial Narrow" w:cs="Calibri"/>
          <w:lang w:eastAsia="it-IT"/>
        </w:rPr>
        <w:t xml:space="preserve">curriculum vitae et </w:t>
      </w:r>
      <w:proofErr w:type="spellStart"/>
      <w:r w:rsidRPr="006440C6">
        <w:rPr>
          <w:rFonts w:ascii="Arial Narrow" w:hAnsi="Arial Narrow" w:cs="Calibri"/>
          <w:lang w:eastAsia="it-IT"/>
        </w:rPr>
        <w:t>studiorum</w:t>
      </w:r>
      <w:proofErr w:type="spellEnd"/>
      <w:r w:rsidRPr="006440C6">
        <w:rPr>
          <w:rFonts w:ascii="Arial Narrow" w:hAnsi="Arial Narrow" w:cs="Calibri"/>
          <w:lang w:eastAsia="it-IT"/>
        </w:rPr>
        <w:t>,</w:t>
      </w:r>
      <w:r w:rsidR="00156715" w:rsidRPr="006440C6">
        <w:rPr>
          <w:rFonts w:ascii="Arial Narrow" w:hAnsi="Arial Narrow" w:cs="Calibri"/>
          <w:lang w:eastAsia="it-IT"/>
        </w:rPr>
        <w:t xml:space="preserve"> in formato Europass </w:t>
      </w:r>
      <w:r w:rsidRPr="006440C6">
        <w:rPr>
          <w:rFonts w:ascii="Arial Narrow" w:hAnsi="Arial Narrow" w:cs="Calibri"/>
          <w:lang w:eastAsia="it-IT"/>
        </w:rPr>
        <w:t xml:space="preserve">( </w:t>
      </w:r>
      <w:hyperlink r:id="rId14" w:history="1">
        <w:r w:rsidR="00D6593B" w:rsidRPr="006440C6">
          <w:rPr>
            <w:rStyle w:val="Collegamentoipertestuale"/>
            <w:rFonts w:ascii="Arial Narrow" w:hAnsi="Arial Narrow" w:cs="Calibri"/>
            <w:lang w:eastAsia="it-IT"/>
          </w:rPr>
          <w:t>http://europass.cedefop.europa.eu/</w:t>
        </w:r>
      </w:hyperlink>
      <w:r w:rsidR="00D6593B" w:rsidRPr="006440C6">
        <w:rPr>
          <w:rFonts w:ascii="Arial Narrow" w:hAnsi="Arial Narrow" w:cs="Calibri"/>
          <w:lang w:eastAsia="it-IT"/>
        </w:rPr>
        <w:t xml:space="preserve"> </w:t>
      </w:r>
      <w:r w:rsidRPr="006440C6">
        <w:rPr>
          <w:rFonts w:ascii="Arial Narrow" w:hAnsi="Arial Narrow" w:cs="Calibri"/>
          <w:lang w:eastAsia="it-IT"/>
        </w:rPr>
        <w:t xml:space="preserve"> ) firmato e sottoscritto per attestare la correttezza dei dati riportati</w:t>
      </w:r>
      <w:r w:rsidR="00CA30D2" w:rsidRPr="006440C6">
        <w:rPr>
          <w:rFonts w:ascii="Arial Narrow" w:hAnsi="Arial Narrow" w:cs="Calibri"/>
          <w:lang w:eastAsia="it-IT"/>
        </w:rPr>
        <w:t>;</w:t>
      </w:r>
    </w:p>
    <w:p w14:paraId="297D2ACF" w14:textId="161302D4" w:rsidR="00F40AB7" w:rsidRPr="006440C6" w:rsidRDefault="00F40AB7" w:rsidP="00F40AB7">
      <w:pPr>
        <w:numPr>
          <w:ilvl w:val="0"/>
          <w:numId w:val="18"/>
        </w:numPr>
        <w:spacing w:after="120" w:line="240" w:lineRule="auto"/>
        <w:ind w:left="714" w:hanging="357"/>
        <w:jc w:val="both"/>
        <w:rPr>
          <w:rFonts w:ascii="Arial Narrow" w:hAnsi="Arial Narrow" w:cs="Calibri"/>
          <w:lang w:eastAsia="it-IT"/>
        </w:rPr>
      </w:pPr>
      <w:r w:rsidRPr="006440C6">
        <w:rPr>
          <w:rFonts w:ascii="Arial Narrow" w:hAnsi="Arial Narrow" w:cs="Calibri"/>
          <w:lang w:eastAsia="it-IT"/>
        </w:rPr>
        <w:t>copia del Diploma di Istruzione Secondaria Superiore, o dichiarazione sostitutiva di certificazione (secondo l</w:t>
      </w:r>
      <w:r w:rsidR="00304CEC" w:rsidRPr="006440C6">
        <w:rPr>
          <w:rFonts w:ascii="Arial Narrow" w:hAnsi="Arial Narrow" w:cs="Calibri"/>
          <w:lang w:eastAsia="it-IT"/>
        </w:rPr>
        <w:t>o</w:t>
      </w:r>
      <w:r w:rsidRPr="006440C6">
        <w:rPr>
          <w:rFonts w:ascii="Arial Narrow" w:hAnsi="Arial Narrow" w:cs="Calibri"/>
          <w:lang w:eastAsia="it-IT"/>
        </w:rPr>
        <w:t xml:space="preserve"> schema </w:t>
      </w:r>
      <w:r w:rsidRPr="006440C6">
        <w:rPr>
          <w:rFonts w:ascii="Arial Narrow" w:hAnsi="Arial Narrow" w:cs="Calibri"/>
          <w:b/>
          <w:lang w:eastAsia="it-IT"/>
        </w:rPr>
        <w:t>all’Allegato B</w:t>
      </w:r>
      <w:r w:rsidRPr="006440C6">
        <w:rPr>
          <w:rFonts w:ascii="Arial Narrow" w:hAnsi="Arial Narrow" w:cs="Calibri"/>
          <w:lang w:eastAsia="it-IT"/>
        </w:rPr>
        <w:t xml:space="preserve"> del presente bando) relativa al possesso dei titoli di studio dichiarati e di eventuali altri titoli che si ritiene utile proporre alla commissione ai fini della valutazione (per esempio: certificazioni di conoscenza della lingua inglese o delle competenze informatiche).</w:t>
      </w:r>
    </w:p>
    <w:p w14:paraId="7E0D688A" w14:textId="2613F346" w:rsidR="00F822FB" w:rsidRPr="006440C6" w:rsidRDefault="00F822FB" w:rsidP="00F822FB">
      <w:pPr>
        <w:spacing w:after="120" w:line="240" w:lineRule="auto"/>
        <w:jc w:val="both"/>
        <w:rPr>
          <w:rFonts w:ascii="Arial Narrow" w:hAnsi="Arial Narrow" w:cs="Calibri"/>
          <w:b/>
          <w:bCs/>
          <w:lang w:eastAsia="it-IT"/>
        </w:rPr>
      </w:pPr>
      <w:r w:rsidRPr="006440C6">
        <w:rPr>
          <w:rFonts w:ascii="Arial Narrow" w:hAnsi="Arial Narrow" w:cs="Calibri"/>
          <w:b/>
          <w:bCs/>
          <w:lang w:eastAsia="it-IT"/>
        </w:rPr>
        <w:t xml:space="preserve">E’ possibile </w:t>
      </w:r>
      <w:r w:rsidR="005268C5" w:rsidRPr="006440C6">
        <w:rPr>
          <w:rFonts w:ascii="Arial Narrow" w:hAnsi="Arial Narrow" w:cs="Calibri"/>
          <w:b/>
          <w:bCs/>
          <w:lang w:eastAsia="it-IT"/>
        </w:rPr>
        <w:t>presentare</w:t>
      </w:r>
      <w:r w:rsidRPr="006440C6">
        <w:rPr>
          <w:rFonts w:ascii="Arial Narrow" w:hAnsi="Arial Narrow" w:cs="Calibri"/>
          <w:b/>
          <w:bCs/>
          <w:lang w:eastAsia="it-IT"/>
        </w:rPr>
        <w:t xml:space="preserve"> domanda di iscrizione a più percorsi della Fondazione ITS Energia Ambiente</w:t>
      </w:r>
      <w:r w:rsidR="001A73BD">
        <w:rPr>
          <w:rFonts w:ascii="Arial Narrow" w:hAnsi="Arial Narrow" w:cs="Calibri"/>
          <w:b/>
          <w:bCs/>
          <w:lang w:eastAsia="it-IT"/>
        </w:rPr>
        <w:t xml:space="preserve"> e Sostenibilità</w:t>
      </w:r>
      <w:r w:rsidRPr="006440C6">
        <w:rPr>
          <w:rFonts w:ascii="Arial Narrow" w:hAnsi="Arial Narrow" w:cs="Calibri"/>
          <w:b/>
          <w:bCs/>
          <w:lang w:eastAsia="it-IT"/>
        </w:rPr>
        <w:t xml:space="preserve">. </w:t>
      </w:r>
    </w:p>
    <w:p w14:paraId="4CAE41D5" w14:textId="08196068" w:rsidR="00674222" w:rsidRPr="006440C6" w:rsidRDefault="0015703B" w:rsidP="00996583">
      <w:pPr>
        <w:spacing w:after="120" w:line="240" w:lineRule="auto"/>
        <w:jc w:val="center"/>
        <w:rPr>
          <w:rFonts w:ascii="Arial Narrow" w:hAnsi="Arial Narrow" w:cs="Calibri"/>
          <w:b/>
          <w:lang w:eastAsia="it-IT"/>
        </w:rPr>
      </w:pPr>
      <w:r w:rsidRPr="006440C6">
        <w:rPr>
          <w:rFonts w:ascii="Arial Narrow" w:hAnsi="Arial Narrow" w:cs="Calibri"/>
          <w:b/>
          <w:lang w:eastAsia="it-IT"/>
        </w:rPr>
        <w:t xml:space="preserve">Art. </w:t>
      </w:r>
      <w:r w:rsidR="00C72FB6" w:rsidRPr="006440C6">
        <w:rPr>
          <w:rFonts w:ascii="Arial Narrow" w:hAnsi="Arial Narrow" w:cs="Calibri"/>
          <w:b/>
          <w:lang w:eastAsia="it-IT"/>
        </w:rPr>
        <w:t>8</w:t>
      </w:r>
      <w:r w:rsidRPr="006440C6">
        <w:rPr>
          <w:rFonts w:ascii="Arial Narrow" w:hAnsi="Arial Narrow" w:cs="Calibri"/>
          <w:b/>
          <w:lang w:eastAsia="it-IT"/>
        </w:rPr>
        <w:t xml:space="preserve"> - </w:t>
      </w:r>
      <w:r w:rsidR="00674222" w:rsidRPr="006440C6">
        <w:rPr>
          <w:rFonts w:ascii="Arial Narrow" w:hAnsi="Arial Narrow" w:cs="Calibri"/>
          <w:b/>
          <w:lang w:eastAsia="it-IT"/>
        </w:rPr>
        <w:t>Modalità di selezione</w:t>
      </w:r>
      <w:r w:rsidR="00FC6651" w:rsidRPr="006440C6">
        <w:rPr>
          <w:rFonts w:ascii="Arial Narrow" w:hAnsi="Arial Narrow" w:cs="Calibri"/>
          <w:b/>
          <w:lang w:eastAsia="it-IT"/>
        </w:rPr>
        <w:t xml:space="preserve"> e graduatoria</w:t>
      </w:r>
    </w:p>
    <w:p w14:paraId="54206A3C" w14:textId="77777777" w:rsidR="00B9619E" w:rsidRPr="006440C6" w:rsidRDefault="00B9619E" w:rsidP="00B9619E">
      <w:pPr>
        <w:autoSpaceDE w:val="0"/>
        <w:autoSpaceDN w:val="0"/>
        <w:adjustRightInd w:val="0"/>
        <w:spacing w:after="120" w:line="240" w:lineRule="auto"/>
        <w:jc w:val="both"/>
        <w:rPr>
          <w:rFonts w:ascii="Arial Narrow" w:eastAsia="TimesNewRoman" w:hAnsi="Arial Narrow" w:cs="Calibri"/>
          <w:lang w:eastAsia="it-IT"/>
        </w:rPr>
      </w:pPr>
      <w:r w:rsidRPr="006440C6">
        <w:rPr>
          <w:rFonts w:ascii="Arial Narrow" w:eastAsia="TimesNewRoman" w:hAnsi="Arial Narrow" w:cs="Calibri"/>
          <w:lang w:eastAsia="it-IT"/>
        </w:rPr>
        <w:t>Coloro che abbiano presentato la domanda di iscrizione con le modalità sopra descritte, e che posseggano i requisiti previsti dal presente bando, saranno ammessi a sostenere le prove di selezione per la partecipazione al corso.</w:t>
      </w:r>
    </w:p>
    <w:p w14:paraId="0501D64E" w14:textId="2EEABDF5" w:rsidR="00556886" w:rsidRPr="006440C6" w:rsidRDefault="00106CD2" w:rsidP="00F23CE0">
      <w:p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Arial Narrow" w:eastAsia="TimesNewRoman" w:hAnsi="Arial Narrow" w:cs="Calibri"/>
          <w:b/>
          <w:lang w:eastAsia="it-IT"/>
        </w:rPr>
      </w:pPr>
      <w:r w:rsidRPr="006440C6">
        <w:rPr>
          <w:rFonts w:ascii="Arial Narrow" w:eastAsia="TimesNewRoman" w:hAnsi="Arial Narrow" w:cs="Calibri"/>
          <w:b/>
          <w:lang w:eastAsia="it-IT"/>
        </w:rPr>
        <w:t>L’elenco degli ammessi alle prove di selezione sarà pubblicato sul sito web della Fondazione ITS Energia Ambiente</w:t>
      </w:r>
      <w:r w:rsidR="001A73BD">
        <w:rPr>
          <w:rFonts w:ascii="Arial Narrow" w:eastAsia="TimesNewRoman" w:hAnsi="Arial Narrow" w:cs="Calibri"/>
          <w:b/>
          <w:lang w:eastAsia="it-IT"/>
        </w:rPr>
        <w:t xml:space="preserve"> e Sostenibilità </w:t>
      </w:r>
      <w:r w:rsidRPr="006440C6">
        <w:rPr>
          <w:rFonts w:ascii="Arial Narrow" w:eastAsia="TimesNewRoman" w:hAnsi="Arial Narrow" w:cs="Calibri"/>
          <w:b/>
          <w:lang w:eastAsia="it-IT"/>
        </w:rPr>
        <w:t xml:space="preserve"> </w:t>
      </w:r>
      <w:hyperlink r:id="rId15" w:history="1">
        <w:r w:rsidRPr="006440C6">
          <w:rPr>
            <w:rFonts w:ascii="Arial Narrow" w:eastAsia="TimesNewRoman" w:hAnsi="Arial Narrow" w:cs="Calibri"/>
            <w:b/>
            <w:color w:val="0000FF"/>
            <w:u w:val="single"/>
            <w:lang w:eastAsia="it-IT"/>
          </w:rPr>
          <w:t>www.its-energiaeambiente.it</w:t>
        </w:r>
      </w:hyperlink>
      <w:r w:rsidRPr="006440C6">
        <w:rPr>
          <w:rFonts w:ascii="Arial Narrow" w:eastAsia="TimesNewRoman" w:hAnsi="Arial Narrow" w:cs="Calibri"/>
          <w:b/>
          <w:lang w:eastAsia="it-IT"/>
        </w:rPr>
        <w:t xml:space="preserve"> </w:t>
      </w:r>
    </w:p>
    <w:p w14:paraId="599EB577" w14:textId="26C690E4" w:rsidR="0003172F" w:rsidRPr="006440C6" w:rsidRDefault="00267D36" w:rsidP="0003172F">
      <w:p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Arial Narrow" w:eastAsia="TimesNewRoman" w:hAnsi="Arial Narrow" w:cs="Calibri"/>
          <w:lang w:eastAsia="it-IT"/>
        </w:rPr>
      </w:pPr>
      <w:r w:rsidRPr="006440C6">
        <w:rPr>
          <w:rFonts w:ascii="Arial Narrow" w:eastAsia="TimesNewRoman" w:hAnsi="Arial Narrow" w:cs="Calibri"/>
          <w:lang w:eastAsia="it-IT"/>
        </w:rPr>
        <w:t xml:space="preserve">La selezione </w:t>
      </w:r>
      <w:r w:rsidR="0003172F" w:rsidRPr="006440C6">
        <w:rPr>
          <w:rFonts w:ascii="Arial Narrow" w:eastAsia="TimesNewRoman" w:hAnsi="Arial Narrow" w:cs="Calibri"/>
          <w:lang w:eastAsia="it-IT"/>
        </w:rPr>
        <w:t xml:space="preserve">prevede: </w:t>
      </w:r>
    </w:p>
    <w:p w14:paraId="38A47251" w14:textId="068B2A42" w:rsidR="0003172F" w:rsidRPr="006440C6" w:rsidRDefault="0003172F" w:rsidP="0003172F">
      <w:p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Arial Narrow" w:eastAsia="TimesNewRoman" w:hAnsi="Arial Narrow" w:cs="Calibri"/>
          <w:lang w:eastAsia="it-IT"/>
        </w:rPr>
      </w:pPr>
      <w:r w:rsidRPr="006440C6">
        <w:rPr>
          <w:rFonts w:ascii="Arial Narrow" w:eastAsia="TimesNewRoman" w:hAnsi="Arial Narrow" w:cs="Calibri"/>
          <w:lang w:eastAsia="it-IT"/>
        </w:rPr>
        <w:t xml:space="preserve">1) </w:t>
      </w:r>
      <w:r w:rsidRPr="006440C6">
        <w:rPr>
          <w:rFonts w:ascii="Arial Narrow" w:eastAsia="TimesNewRoman" w:hAnsi="Arial Narrow" w:cs="Calibri"/>
          <w:b/>
          <w:bCs/>
          <w:lang w:eastAsia="it-IT"/>
        </w:rPr>
        <w:t>Verifica dei requisiti di ammissibilità dei candidati</w:t>
      </w:r>
      <w:r w:rsidRPr="006440C6">
        <w:rPr>
          <w:rFonts w:ascii="Arial Narrow" w:eastAsia="TimesNewRoman" w:hAnsi="Arial Narrow" w:cs="Calibri"/>
          <w:lang w:eastAsia="it-IT"/>
        </w:rPr>
        <w:t xml:space="preserve"> (età, titoli di studio) tramite esame documentale;</w:t>
      </w:r>
    </w:p>
    <w:p w14:paraId="25F327FD" w14:textId="5E3BF471" w:rsidR="0003172F" w:rsidRPr="006440C6" w:rsidRDefault="0003172F" w:rsidP="0003172F">
      <w:p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Arial Narrow" w:eastAsia="TimesNewRoman" w:hAnsi="Arial Narrow" w:cs="Calibri"/>
          <w:lang w:eastAsia="it-IT"/>
        </w:rPr>
      </w:pPr>
      <w:r w:rsidRPr="006440C6">
        <w:rPr>
          <w:rFonts w:ascii="Arial Narrow" w:eastAsia="TimesNewRoman" w:hAnsi="Arial Narrow" w:cs="Calibri"/>
          <w:lang w:eastAsia="it-IT"/>
        </w:rPr>
        <w:t xml:space="preserve">2) </w:t>
      </w:r>
      <w:r w:rsidRPr="006440C6">
        <w:rPr>
          <w:rFonts w:ascii="Arial Narrow" w:eastAsia="TimesNewRoman" w:hAnsi="Arial Narrow" w:cs="Calibri"/>
          <w:b/>
          <w:bCs/>
          <w:lang w:eastAsia="it-IT"/>
        </w:rPr>
        <w:t>Verifica del possesso di competenze di base</w:t>
      </w:r>
      <w:r w:rsidRPr="006440C6">
        <w:rPr>
          <w:rFonts w:ascii="Arial Narrow" w:eastAsia="TimesNewRoman" w:hAnsi="Arial Narrow" w:cs="Calibri"/>
          <w:lang w:eastAsia="it-IT"/>
        </w:rPr>
        <w:t xml:space="preserve"> (linguistiche, scientifiche, tecniche, tecnologiche) come di seguito indicato: </w:t>
      </w:r>
    </w:p>
    <w:p w14:paraId="3C986C64" w14:textId="77777777" w:rsidR="006D7EA4" w:rsidRPr="006440C6" w:rsidRDefault="006D7EA4" w:rsidP="0003172F">
      <w:pPr>
        <w:pStyle w:val="Paragrafoelenco"/>
        <w:numPr>
          <w:ilvl w:val="0"/>
          <w:numId w:val="46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Arial Narrow" w:eastAsia="TimesNewRoman" w:hAnsi="Arial Narrow" w:cs="Calibri"/>
          <w:b/>
          <w:lang w:eastAsia="it-IT"/>
        </w:rPr>
      </w:pPr>
      <w:r w:rsidRPr="006440C6">
        <w:rPr>
          <w:rFonts w:ascii="Arial Narrow" w:eastAsia="TimesNewRoman" w:hAnsi="Arial Narrow" w:cs="Calibri"/>
          <w:b/>
          <w:lang w:eastAsia="it-IT"/>
        </w:rPr>
        <w:t xml:space="preserve">Valutazione curriculare per titoli ed esperienze (peso 20%) </w:t>
      </w:r>
    </w:p>
    <w:p w14:paraId="0214AAE9" w14:textId="77777777" w:rsidR="00304CEC" w:rsidRPr="006440C6" w:rsidRDefault="00106919" w:rsidP="00304CEC">
      <w:pPr>
        <w:pStyle w:val="Paragrafoelenco"/>
        <w:numPr>
          <w:ilvl w:val="0"/>
          <w:numId w:val="46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Arial Narrow" w:eastAsia="TimesNewRoman" w:hAnsi="Arial Narrow" w:cs="Calibri"/>
          <w:lang w:eastAsia="it-IT"/>
        </w:rPr>
      </w:pPr>
      <w:r w:rsidRPr="006440C6">
        <w:rPr>
          <w:rFonts w:ascii="Arial Narrow" w:eastAsia="TimesNewRoman" w:hAnsi="Arial Narrow" w:cs="Calibri"/>
          <w:b/>
          <w:lang w:eastAsia="it-IT"/>
        </w:rPr>
        <w:t>una prova scritta</w:t>
      </w:r>
      <w:r w:rsidR="008B4AE1" w:rsidRPr="006440C6">
        <w:rPr>
          <w:rFonts w:ascii="Arial Narrow" w:eastAsia="TimesNewRoman" w:hAnsi="Arial Narrow" w:cs="Calibri"/>
          <w:b/>
          <w:lang w:eastAsia="it-IT"/>
        </w:rPr>
        <w:t xml:space="preserve"> </w:t>
      </w:r>
      <w:r w:rsidR="0003172F" w:rsidRPr="006440C6">
        <w:rPr>
          <w:rFonts w:ascii="Arial Narrow" w:eastAsia="TimesNewRoman" w:hAnsi="Arial Narrow" w:cs="Calibri"/>
          <w:b/>
          <w:lang w:eastAsia="it-IT"/>
        </w:rPr>
        <w:t xml:space="preserve">– test a risposta chiusa </w:t>
      </w:r>
      <w:r w:rsidR="008B4AE1" w:rsidRPr="006440C6">
        <w:rPr>
          <w:rFonts w:ascii="Arial Narrow" w:eastAsia="TimesNewRoman" w:hAnsi="Arial Narrow" w:cs="Calibri"/>
          <w:b/>
          <w:lang w:eastAsia="it-IT"/>
        </w:rPr>
        <w:t>(peso 40%)</w:t>
      </w:r>
      <w:r w:rsidRPr="006440C6">
        <w:rPr>
          <w:rFonts w:ascii="Arial Narrow" w:eastAsia="TimesNewRoman" w:hAnsi="Arial Narrow" w:cs="Calibri"/>
          <w:lang w:eastAsia="it-IT"/>
        </w:rPr>
        <w:t xml:space="preserve"> </w:t>
      </w:r>
    </w:p>
    <w:p w14:paraId="41A14260" w14:textId="57A8CEDC" w:rsidR="0003172F" w:rsidRPr="006440C6" w:rsidRDefault="00106919" w:rsidP="00304CEC">
      <w:pPr>
        <w:pStyle w:val="Paragrafoelenco"/>
        <w:numPr>
          <w:ilvl w:val="0"/>
          <w:numId w:val="46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Arial Narrow" w:eastAsia="TimesNewRoman" w:hAnsi="Arial Narrow" w:cs="Calibri"/>
          <w:lang w:eastAsia="it-IT"/>
        </w:rPr>
      </w:pPr>
      <w:r w:rsidRPr="006440C6">
        <w:rPr>
          <w:rFonts w:ascii="Arial Narrow" w:eastAsia="TimesNewRoman" w:hAnsi="Arial Narrow" w:cs="Calibri"/>
          <w:b/>
          <w:bCs/>
          <w:lang w:eastAsia="it-IT"/>
        </w:rPr>
        <w:lastRenderedPageBreak/>
        <w:t>un</w:t>
      </w:r>
      <w:r w:rsidRPr="006440C6">
        <w:rPr>
          <w:rFonts w:ascii="Arial Narrow" w:eastAsia="TimesNewRoman" w:hAnsi="Arial Narrow" w:cs="Calibri"/>
          <w:lang w:eastAsia="it-IT"/>
        </w:rPr>
        <w:t xml:space="preserve"> </w:t>
      </w:r>
      <w:r w:rsidRPr="006440C6">
        <w:rPr>
          <w:rFonts w:ascii="Arial Narrow" w:eastAsia="TimesNewRoman" w:hAnsi="Arial Narrow" w:cs="Calibri"/>
          <w:b/>
          <w:lang w:eastAsia="it-IT"/>
        </w:rPr>
        <w:t>colloqui</w:t>
      </w:r>
      <w:r w:rsidR="008657A1" w:rsidRPr="006440C6">
        <w:rPr>
          <w:rFonts w:ascii="Arial Narrow" w:eastAsia="TimesNewRoman" w:hAnsi="Arial Narrow" w:cs="Calibri"/>
          <w:b/>
          <w:lang w:eastAsia="it-IT"/>
        </w:rPr>
        <w:t xml:space="preserve">o </w:t>
      </w:r>
      <w:r w:rsidR="008B4AE1" w:rsidRPr="006440C6">
        <w:rPr>
          <w:rFonts w:ascii="Arial Narrow" w:eastAsia="TimesNewRoman" w:hAnsi="Arial Narrow" w:cs="Calibri"/>
          <w:b/>
          <w:lang w:eastAsia="it-IT"/>
        </w:rPr>
        <w:t>motivazionale</w:t>
      </w:r>
      <w:r w:rsidR="008B4AE1" w:rsidRPr="006440C6">
        <w:rPr>
          <w:rFonts w:ascii="Arial Narrow" w:eastAsia="TimesNewRoman" w:hAnsi="Arial Narrow" w:cs="Calibri"/>
          <w:lang w:eastAsia="it-IT"/>
        </w:rPr>
        <w:t xml:space="preserve"> </w:t>
      </w:r>
      <w:r w:rsidR="008B4AE1" w:rsidRPr="006440C6">
        <w:rPr>
          <w:rFonts w:ascii="Arial Narrow" w:eastAsia="TimesNewRoman" w:hAnsi="Arial Narrow" w:cs="Calibri"/>
          <w:b/>
          <w:lang w:eastAsia="it-IT"/>
        </w:rPr>
        <w:t>(peso 40%)</w:t>
      </w:r>
      <w:r w:rsidR="008B4AE1" w:rsidRPr="006440C6">
        <w:rPr>
          <w:rFonts w:ascii="Arial Narrow" w:eastAsia="TimesNewRoman" w:hAnsi="Arial Narrow" w:cs="Calibri"/>
          <w:lang w:eastAsia="it-IT"/>
        </w:rPr>
        <w:t xml:space="preserve"> </w:t>
      </w:r>
    </w:p>
    <w:p w14:paraId="56DCEF76" w14:textId="1EFF425A" w:rsidR="0094537E" w:rsidRPr="006440C6" w:rsidRDefault="00267D36" w:rsidP="0003172F">
      <w:p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Arial Narrow" w:eastAsia="TimesNewRoman" w:hAnsi="Arial Narrow" w:cs="Calibri"/>
          <w:strike/>
          <w:lang w:eastAsia="it-IT"/>
        </w:rPr>
      </w:pPr>
      <w:r w:rsidRPr="006440C6">
        <w:rPr>
          <w:rFonts w:ascii="Arial Narrow" w:eastAsia="TimesNewRoman" w:hAnsi="Arial Narrow" w:cs="Calibri"/>
          <w:lang w:eastAsia="it-IT"/>
        </w:rPr>
        <w:t xml:space="preserve">Titoli, </w:t>
      </w:r>
      <w:r w:rsidR="008657A1" w:rsidRPr="006440C6">
        <w:rPr>
          <w:rFonts w:ascii="Arial Narrow" w:eastAsia="TimesNewRoman" w:hAnsi="Arial Narrow" w:cs="Calibri"/>
          <w:lang w:eastAsia="it-IT"/>
        </w:rPr>
        <w:t>conoscenze e motivazioni</w:t>
      </w:r>
      <w:r w:rsidRPr="006440C6">
        <w:rPr>
          <w:rFonts w:ascii="Arial Narrow" w:eastAsia="TimesNewRoman" w:hAnsi="Arial Narrow" w:cs="Calibri"/>
          <w:lang w:eastAsia="it-IT"/>
        </w:rPr>
        <w:t xml:space="preserve"> verranno v</w:t>
      </w:r>
      <w:r w:rsidR="00106919" w:rsidRPr="006440C6">
        <w:rPr>
          <w:rFonts w:ascii="Arial Narrow" w:eastAsia="TimesNewRoman" w:hAnsi="Arial Narrow" w:cs="Calibri"/>
          <w:lang w:eastAsia="it-IT"/>
        </w:rPr>
        <w:t>alutati dalla Commissione di S</w:t>
      </w:r>
      <w:r w:rsidRPr="006440C6">
        <w:rPr>
          <w:rFonts w:ascii="Arial Narrow" w:eastAsia="TimesNewRoman" w:hAnsi="Arial Narrow" w:cs="Calibri"/>
          <w:lang w:eastAsia="it-IT"/>
        </w:rPr>
        <w:t xml:space="preserve">elezione dando origine all’attribuzione di punteggi che, pesati secondo criteri oggettivi, porteranno alla formazione di una graduatoria. </w:t>
      </w:r>
    </w:p>
    <w:p w14:paraId="74DB6A64" w14:textId="2DFF4359" w:rsidR="00267D36" w:rsidRPr="006440C6" w:rsidRDefault="009466EA" w:rsidP="00F23CE0">
      <w:p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Arial Narrow" w:eastAsia="TimesNewRoman" w:hAnsi="Arial Narrow" w:cs="Calibri"/>
          <w:lang w:eastAsia="it-IT"/>
        </w:rPr>
      </w:pPr>
      <w:r w:rsidRPr="006440C6">
        <w:rPr>
          <w:rFonts w:ascii="Arial Narrow" w:eastAsia="TimesNewRoman" w:hAnsi="Arial Narrow" w:cs="Calibri"/>
          <w:lang w:eastAsia="it-IT"/>
        </w:rPr>
        <w:t>Ai fini della valutazione dei titoli è utile accompagnare la documentazione di candidatura, con eventuali certificazioni di parte terza che attestano il conseguimento di tali competenze. (solo a titolo di esempio: certificati Cambridge ESOL come PET o FCE, ECDL etc...).</w:t>
      </w:r>
      <w:r w:rsidR="00E8707D" w:rsidRPr="006440C6">
        <w:rPr>
          <w:rFonts w:ascii="Arial Narrow" w:eastAsia="TimesNewRoman" w:hAnsi="Arial Narrow" w:cs="Calibri"/>
          <w:lang w:eastAsia="it-IT"/>
        </w:rPr>
        <w:t xml:space="preserve"> </w:t>
      </w:r>
      <w:r w:rsidR="00267D36" w:rsidRPr="006440C6">
        <w:rPr>
          <w:rFonts w:ascii="Arial Narrow" w:eastAsia="TimesNewRoman" w:hAnsi="Arial Narrow" w:cs="Calibri"/>
          <w:lang w:eastAsia="it-IT"/>
        </w:rPr>
        <w:t>L’eventuale titolo di laurea non costituisce fattore di preferenza e non viene valutato in sede di selezione.</w:t>
      </w:r>
    </w:p>
    <w:p w14:paraId="208D6715" w14:textId="77777777" w:rsidR="00B57D34" w:rsidRPr="006440C6" w:rsidRDefault="00B57D34" w:rsidP="00996583">
      <w:pPr>
        <w:autoSpaceDE w:val="0"/>
        <w:autoSpaceDN w:val="0"/>
        <w:adjustRightInd w:val="0"/>
        <w:spacing w:after="120" w:line="240" w:lineRule="auto"/>
        <w:jc w:val="both"/>
        <w:rPr>
          <w:rFonts w:ascii="Arial Narrow" w:eastAsia="TimesNewRoman" w:hAnsi="Arial Narrow" w:cs="Calibri"/>
          <w:lang w:eastAsia="it-IT"/>
        </w:rPr>
      </w:pPr>
      <w:r w:rsidRPr="006440C6">
        <w:rPr>
          <w:rFonts w:ascii="Arial Narrow" w:eastAsia="TimesNewRoman" w:hAnsi="Arial Narrow" w:cs="Calibri"/>
          <w:lang w:eastAsia="it-IT"/>
        </w:rPr>
        <w:t xml:space="preserve">I candidati sono tenuti a presentarsi </w:t>
      </w:r>
      <w:r w:rsidR="00F106D9" w:rsidRPr="006440C6">
        <w:rPr>
          <w:rFonts w:ascii="Arial Narrow" w:eastAsia="TimesNewRoman" w:hAnsi="Arial Narrow" w:cs="Calibri"/>
          <w:lang w:eastAsia="it-IT"/>
        </w:rPr>
        <w:t xml:space="preserve">alla selezione </w:t>
      </w:r>
      <w:r w:rsidRPr="006440C6">
        <w:rPr>
          <w:rFonts w:ascii="Arial Narrow" w:eastAsia="TimesNewRoman" w:hAnsi="Arial Narrow" w:cs="Calibri"/>
          <w:lang w:eastAsia="it-IT"/>
        </w:rPr>
        <w:t xml:space="preserve">muniti di documento di riconoscimento </w:t>
      </w:r>
      <w:r w:rsidR="00506DE2" w:rsidRPr="006440C6">
        <w:rPr>
          <w:rFonts w:ascii="Arial Narrow" w:eastAsia="TimesNewRoman" w:hAnsi="Arial Narrow" w:cs="Calibri"/>
          <w:lang w:eastAsia="it-IT"/>
        </w:rPr>
        <w:t>in corso di validità</w:t>
      </w:r>
      <w:r w:rsidR="0010317B" w:rsidRPr="006440C6">
        <w:rPr>
          <w:rFonts w:ascii="Arial Narrow" w:eastAsia="TimesNewRoman" w:hAnsi="Arial Narrow" w:cs="Calibri"/>
          <w:lang w:eastAsia="it-IT"/>
        </w:rPr>
        <w:t>.</w:t>
      </w:r>
    </w:p>
    <w:p w14:paraId="60D68639" w14:textId="29182DD9" w:rsidR="00581915" w:rsidRPr="006440C6" w:rsidRDefault="00581915" w:rsidP="006440C6">
      <w:pPr>
        <w:autoSpaceDE w:val="0"/>
        <w:autoSpaceDN w:val="0"/>
        <w:adjustRightInd w:val="0"/>
        <w:spacing w:after="120" w:line="240" w:lineRule="auto"/>
        <w:jc w:val="both"/>
      </w:pPr>
      <w:bookmarkStart w:id="6" w:name="_Hlk137119538"/>
      <w:r w:rsidRPr="006440C6">
        <w:rPr>
          <w:rFonts w:ascii="Arial Narrow" w:eastAsia="TimesNewRoman" w:hAnsi="Arial Narrow" w:cs="Calibri"/>
          <w:b/>
          <w:lang w:eastAsia="it-IT"/>
        </w:rPr>
        <w:t xml:space="preserve">La mancata presentazione alle prove di selezione sarà ritenuta come rinuncia al corso. </w:t>
      </w:r>
    </w:p>
    <w:bookmarkEnd w:id="6"/>
    <w:p w14:paraId="6BB841B4" w14:textId="0195A2D7" w:rsidR="001C3F55" w:rsidRPr="006440C6" w:rsidRDefault="001C3F55" w:rsidP="00996583">
      <w:pPr>
        <w:autoSpaceDE w:val="0"/>
        <w:autoSpaceDN w:val="0"/>
        <w:adjustRightInd w:val="0"/>
        <w:spacing w:after="120" w:line="240" w:lineRule="auto"/>
        <w:jc w:val="both"/>
        <w:rPr>
          <w:rFonts w:ascii="Arial Narrow" w:eastAsia="TimesNewRoman" w:hAnsi="Arial Narrow" w:cs="Calibri"/>
          <w:lang w:eastAsia="it-IT"/>
        </w:rPr>
      </w:pPr>
      <w:r w:rsidRPr="006440C6">
        <w:rPr>
          <w:rFonts w:ascii="Arial Narrow" w:eastAsia="TimesNewRoman" w:hAnsi="Arial Narrow" w:cs="Calibri"/>
          <w:b/>
          <w:lang w:eastAsia="it-IT"/>
        </w:rPr>
        <w:t xml:space="preserve">Le prove di selezione si </w:t>
      </w:r>
      <w:r w:rsidRPr="00C6632F">
        <w:rPr>
          <w:rFonts w:ascii="Arial Narrow" w:eastAsia="TimesNewRoman" w:hAnsi="Arial Narrow" w:cs="Calibri"/>
          <w:b/>
          <w:lang w:eastAsia="it-IT"/>
        </w:rPr>
        <w:t xml:space="preserve">terranno </w:t>
      </w:r>
      <w:r w:rsidR="0043728E" w:rsidRPr="00C6632F">
        <w:rPr>
          <w:rFonts w:ascii="Arial Narrow" w:eastAsia="TimesNewRoman" w:hAnsi="Arial Narrow" w:cs="Calibri"/>
          <w:b/>
          <w:lang w:eastAsia="it-IT"/>
        </w:rPr>
        <w:t>dal</w:t>
      </w:r>
      <w:r w:rsidRPr="00C6632F">
        <w:rPr>
          <w:rFonts w:ascii="Arial Narrow" w:eastAsia="TimesNewRoman" w:hAnsi="Arial Narrow" w:cs="Calibri"/>
          <w:b/>
          <w:lang w:eastAsia="it-IT"/>
        </w:rPr>
        <w:t xml:space="preserve"> </w:t>
      </w:r>
      <w:r w:rsidR="00C6632F" w:rsidRPr="00C6632F">
        <w:rPr>
          <w:rFonts w:ascii="Arial Narrow" w:eastAsia="TimesNewRoman" w:hAnsi="Arial Narrow" w:cs="Calibri"/>
          <w:b/>
          <w:lang w:eastAsia="it-IT"/>
        </w:rPr>
        <w:t>21 al 24 settembre 2026 per la prima selezione e dal 19 al 22 Ottobre 2026 per la seconda selezione</w:t>
      </w:r>
      <w:r w:rsidRPr="00C6632F">
        <w:rPr>
          <w:rFonts w:ascii="Arial Narrow" w:eastAsia="TimesNewRoman" w:hAnsi="Arial Narrow" w:cs="Calibri"/>
          <w:b/>
          <w:lang w:eastAsia="it-IT"/>
        </w:rPr>
        <w:t xml:space="preserve">, </w:t>
      </w:r>
      <w:r w:rsidRPr="00C6632F">
        <w:rPr>
          <w:rFonts w:ascii="Arial Narrow" w:eastAsia="TimesNewRoman" w:hAnsi="Arial Narrow" w:cs="Calibri"/>
          <w:lang w:eastAsia="it-IT"/>
        </w:rPr>
        <w:t xml:space="preserve">secondo calendario redatto e pubblicato sul sito web della Fondazione ITS Energia e Ambiente </w:t>
      </w:r>
      <w:hyperlink r:id="rId16" w:history="1">
        <w:r w:rsidRPr="00C6632F">
          <w:rPr>
            <w:rFonts w:ascii="Arial Narrow" w:eastAsia="TimesNewRoman" w:hAnsi="Arial Narrow" w:cs="Calibri"/>
            <w:color w:val="0000FF"/>
            <w:lang w:eastAsia="it-IT"/>
          </w:rPr>
          <w:t>www.its-energiaeambiente.it</w:t>
        </w:r>
      </w:hyperlink>
      <w:r w:rsidRPr="006440C6">
        <w:rPr>
          <w:rFonts w:ascii="Arial Narrow" w:eastAsia="TimesNewRoman" w:hAnsi="Arial Narrow" w:cs="Calibri"/>
          <w:lang w:eastAsia="it-IT"/>
        </w:rPr>
        <w:t xml:space="preserve">  </w:t>
      </w:r>
    </w:p>
    <w:p w14:paraId="16BD959F" w14:textId="354F421E" w:rsidR="006125B2" w:rsidRPr="006440C6" w:rsidRDefault="001C3F55" w:rsidP="00996583">
      <w:pPr>
        <w:autoSpaceDE w:val="0"/>
        <w:autoSpaceDN w:val="0"/>
        <w:adjustRightInd w:val="0"/>
        <w:spacing w:after="120" w:line="240" w:lineRule="auto"/>
        <w:jc w:val="both"/>
        <w:rPr>
          <w:rFonts w:ascii="Arial Narrow" w:eastAsia="TimesNewRoman" w:hAnsi="Arial Narrow" w:cs="Calibri"/>
          <w:b/>
          <w:lang w:eastAsia="it-IT"/>
        </w:rPr>
      </w:pPr>
      <w:r w:rsidRPr="006440C6">
        <w:rPr>
          <w:rFonts w:ascii="Arial Narrow" w:eastAsia="TimesNewRoman" w:hAnsi="Arial Narrow" w:cs="Calibri"/>
          <w:b/>
          <w:lang w:eastAsia="it-IT"/>
        </w:rPr>
        <w:t>La selezione determinerà una graduatoria di me</w:t>
      </w:r>
      <w:r w:rsidR="004F1EE8" w:rsidRPr="006440C6">
        <w:rPr>
          <w:rFonts w:ascii="Arial Narrow" w:eastAsia="TimesNewRoman" w:hAnsi="Arial Narrow" w:cs="Calibri"/>
          <w:b/>
          <w:lang w:eastAsia="it-IT"/>
        </w:rPr>
        <w:t xml:space="preserve">rito e l’ammissione dei primi </w:t>
      </w:r>
      <w:r w:rsidR="00C71042" w:rsidRPr="006440C6">
        <w:rPr>
          <w:rFonts w:ascii="Arial Narrow" w:eastAsia="TimesNewRoman" w:hAnsi="Arial Narrow" w:cs="Calibri"/>
          <w:b/>
          <w:lang w:eastAsia="it-IT"/>
        </w:rPr>
        <w:t>25</w:t>
      </w:r>
      <w:r w:rsidRPr="006440C6">
        <w:rPr>
          <w:rFonts w:ascii="Arial Narrow" w:eastAsia="TimesNewRoman" w:hAnsi="Arial Narrow" w:cs="Calibri"/>
          <w:b/>
          <w:lang w:eastAsia="it-IT"/>
        </w:rPr>
        <w:t xml:space="preserve"> candidati idonei. </w:t>
      </w:r>
    </w:p>
    <w:p w14:paraId="4C3DB606" w14:textId="7E632636" w:rsidR="006C223B" w:rsidRPr="006440C6" w:rsidRDefault="001C3F55" w:rsidP="006C223B">
      <w:pPr>
        <w:autoSpaceDE w:val="0"/>
        <w:autoSpaceDN w:val="0"/>
        <w:adjustRightInd w:val="0"/>
        <w:spacing w:after="120" w:line="240" w:lineRule="auto"/>
        <w:jc w:val="both"/>
        <w:rPr>
          <w:rFonts w:ascii="Arial Narrow" w:eastAsia="TimesNewRoman" w:hAnsi="Arial Narrow" w:cs="Calibri"/>
          <w:lang w:eastAsia="it-IT"/>
        </w:rPr>
      </w:pPr>
      <w:r w:rsidRPr="006440C6">
        <w:rPr>
          <w:rFonts w:ascii="Arial Narrow" w:eastAsia="TimesNewRoman" w:hAnsi="Arial Narrow" w:cs="Calibri"/>
          <w:b/>
          <w:u w:val="single"/>
          <w:lang w:eastAsia="it-IT"/>
        </w:rPr>
        <w:t>La graduatoria sarà pubblicata sul sito internet</w:t>
      </w:r>
      <w:r w:rsidR="006125B2" w:rsidRPr="006440C6">
        <w:rPr>
          <w:rFonts w:ascii="Arial Narrow" w:eastAsia="TimesNewRoman" w:hAnsi="Arial Narrow" w:cs="Calibri"/>
          <w:b/>
          <w:u w:val="single"/>
          <w:lang w:eastAsia="it-IT"/>
        </w:rPr>
        <w:t xml:space="preserve"> della Fondazione ITS Energia</w:t>
      </w:r>
      <w:r w:rsidR="001A73BD">
        <w:rPr>
          <w:rFonts w:ascii="Arial Narrow" w:eastAsia="TimesNewRoman" w:hAnsi="Arial Narrow" w:cs="Calibri"/>
          <w:b/>
          <w:u w:val="single"/>
          <w:lang w:eastAsia="it-IT"/>
        </w:rPr>
        <w:t xml:space="preserve"> </w:t>
      </w:r>
      <w:r w:rsidR="006125B2" w:rsidRPr="006440C6">
        <w:rPr>
          <w:rFonts w:ascii="Arial Narrow" w:eastAsia="TimesNewRoman" w:hAnsi="Arial Narrow" w:cs="Calibri"/>
          <w:b/>
          <w:u w:val="single"/>
          <w:lang w:eastAsia="it-IT"/>
        </w:rPr>
        <w:t>Ambiente</w:t>
      </w:r>
      <w:r w:rsidR="001A73BD">
        <w:rPr>
          <w:rFonts w:ascii="Arial Narrow" w:eastAsia="TimesNewRoman" w:hAnsi="Arial Narrow" w:cs="Calibri"/>
          <w:b/>
          <w:u w:val="single"/>
          <w:lang w:eastAsia="it-IT"/>
        </w:rPr>
        <w:t xml:space="preserve"> </w:t>
      </w:r>
      <w:r w:rsidR="008531C8">
        <w:rPr>
          <w:rFonts w:ascii="Arial Narrow" w:eastAsia="TimesNewRoman" w:hAnsi="Arial Narrow" w:cs="Calibri"/>
          <w:b/>
          <w:u w:val="single"/>
          <w:lang w:eastAsia="it-IT"/>
        </w:rPr>
        <w:t xml:space="preserve">e </w:t>
      </w:r>
      <w:r w:rsidR="001A73BD">
        <w:rPr>
          <w:rFonts w:ascii="Arial Narrow" w:eastAsia="TimesNewRoman" w:hAnsi="Arial Narrow" w:cs="Calibri"/>
          <w:b/>
          <w:u w:val="single"/>
          <w:lang w:eastAsia="it-IT"/>
        </w:rPr>
        <w:t>Sostenibilità</w:t>
      </w:r>
      <w:r w:rsidR="006125B2" w:rsidRPr="006440C6">
        <w:rPr>
          <w:rFonts w:ascii="Arial Narrow" w:eastAsia="TimesNewRoman" w:hAnsi="Arial Narrow" w:cs="Calibri"/>
          <w:b/>
          <w:u w:val="single"/>
          <w:lang w:eastAsia="it-IT"/>
        </w:rPr>
        <w:t xml:space="preserve">: </w:t>
      </w:r>
      <w:hyperlink r:id="rId17" w:history="1">
        <w:r w:rsidRPr="006440C6">
          <w:rPr>
            <w:rFonts w:ascii="Arial Narrow" w:eastAsia="TimesNewRoman" w:hAnsi="Arial Narrow" w:cs="Calibri"/>
            <w:b/>
            <w:color w:val="0000FF"/>
            <w:u w:val="single"/>
            <w:lang w:eastAsia="it-IT"/>
          </w:rPr>
          <w:t>www.its-energiaeambiente.it</w:t>
        </w:r>
      </w:hyperlink>
      <w:r w:rsidRPr="006440C6">
        <w:rPr>
          <w:rFonts w:ascii="Arial Narrow" w:eastAsia="TimesNewRoman" w:hAnsi="Arial Narrow" w:cs="Calibri"/>
          <w:lang w:eastAsia="it-IT"/>
        </w:rPr>
        <w:t xml:space="preserve"> . </w:t>
      </w:r>
    </w:p>
    <w:p w14:paraId="694D0ECD" w14:textId="35E900EF" w:rsidR="006C223B" w:rsidRPr="006440C6" w:rsidRDefault="006C223B" w:rsidP="006C223B">
      <w:pPr>
        <w:autoSpaceDE w:val="0"/>
        <w:autoSpaceDN w:val="0"/>
        <w:adjustRightInd w:val="0"/>
        <w:spacing w:after="120" w:line="240" w:lineRule="auto"/>
        <w:jc w:val="both"/>
        <w:rPr>
          <w:rFonts w:ascii="Arial Narrow" w:eastAsia="TimesNewRoman" w:hAnsi="Arial Narrow" w:cs="Calibri"/>
          <w:lang w:eastAsia="it-IT"/>
        </w:rPr>
      </w:pPr>
      <w:r w:rsidRPr="006440C6">
        <w:rPr>
          <w:rFonts w:ascii="Arial Narrow" w:eastAsia="TimesNewRoman" w:hAnsi="Arial Narrow" w:cs="Calibri"/>
          <w:lang w:eastAsia="it-IT"/>
        </w:rPr>
        <w:t xml:space="preserve">Entro il 10% del numero di ore previste dall’intero percorso formativo, i candidati idonei in posizione successiva al n. 25 della graduatoria finale potranno essere successivamente contattati per la partecipazione al corso in caso di rinunce e/o ritiri. In assenza </w:t>
      </w:r>
      <w:r w:rsidR="000D3E05" w:rsidRPr="006440C6">
        <w:rPr>
          <w:rFonts w:ascii="Arial Narrow" w:eastAsia="TimesNewRoman" w:hAnsi="Arial Narrow" w:cs="Calibri"/>
          <w:lang w:eastAsia="it-IT"/>
        </w:rPr>
        <w:t xml:space="preserve">o ad esaurimento </w:t>
      </w:r>
      <w:r w:rsidRPr="006440C6">
        <w:rPr>
          <w:rFonts w:ascii="Arial Narrow" w:eastAsia="TimesNewRoman" w:hAnsi="Arial Narrow" w:cs="Calibri"/>
          <w:lang w:eastAsia="it-IT"/>
        </w:rPr>
        <w:t>di candidati in graduatoria, entro il numero delle ore suindicate, è inoltre possibile procedere a</w:t>
      </w:r>
      <w:r w:rsidR="009E65CD" w:rsidRPr="006440C6">
        <w:rPr>
          <w:rFonts w:ascii="Arial Narrow" w:eastAsia="TimesNewRoman" w:hAnsi="Arial Narrow" w:cs="Calibri"/>
          <w:lang w:eastAsia="it-IT"/>
        </w:rPr>
        <w:t>lla riapertura dell’avviso per</w:t>
      </w:r>
      <w:r w:rsidRPr="006440C6">
        <w:rPr>
          <w:rFonts w:ascii="Arial Narrow" w:eastAsia="TimesNewRoman" w:hAnsi="Arial Narrow" w:cs="Calibri"/>
          <w:lang w:eastAsia="it-IT"/>
        </w:rPr>
        <w:t xml:space="preserve"> successive ammissioni di partecipanti alla frequenza.</w:t>
      </w:r>
    </w:p>
    <w:p w14:paraId="33B1DBBC" w14:textId="18070D92" w:rsidR="00FE657E" w:rsidRPr="006440C6" w:rsidRDefault="00B37BCB" w:rsidP="006C223B">
      <w:pPr>
        <w:autoSpaceDE w:val="0"/>
        <w:autoSpaceDN w:val="0"/>
        <w:adjustRightInd w:val="0"/>
        <w:spacing w:after="120" w:line="240" w:lineRule="auto"/>
        <w:jc w:val="both"/>
        <w:rPr>
          <w:rFonts w:ascii="Arial Narrow" w:eastAsia="TimesNewRoman" w:hAnsi="Arial Narrow" w:cs="Calibri"/>
          <w:lang w:eastAsia="it-IT"/>
        </w:rPr>
      </w:pPr>
      <w:r w:rsidRPr="006440C6">
        <w:rPr>
          <w:rFonts w:ascii="Arial Narrow" w:eastAsia="TimesNewRoman" w:hAnsi="Arial Narrow" w:cs="Calibri"/>
          <w:lang w:eastAsia="it-IT"/>
        </w:rPr>
        <w:t>A seguito delle selezioni, è previsto il riconoscimento dei crediti formativi su specifica richiesta dei candidati ammessi alla partecipazione. I crediti in ingresso saranno valutati da una specifica commissione di valutazione e, in caso di valutazione positiva, attribuiti in termini di ore formative per le quali il richiedente è esonerato dalla frequenza su s</w:t>
      </w:r>
      <w:r w:rsidR="00D45ABA" w:rsidRPr="006440C6">
        <w:rPr>
          <w:rFonts w:ascii="Arial Narrow" w:eastAsia="TimesNewRoman" w:hAnsi="Arial Narrow" w:cs="Calibri"/>
          <w:lang w:eastAsia="it-IT"/>
        </w:rPr>
        <w:t>pecifica/che Unità formativa/e</w:t>
      </w:r>
      <w:r w:rsidRPr="006440C6">
        <w:rPr>
          <w:rFonts w:ascii="Arial Narrow" w:eastAsia="TimesNewRoman" w:hAnsi="Arial Narrow" w:cs="Calibri"/>
          <w:lang w:eastAsia="it-IT"/>
        </w:rPr>
        <w:t xml:space="preserve">, coerenti con le conoscenze e competenze acquisite in altri contesti formali e informali (purché verificabili). </w:t>
      </w:r>
    </w:p>
    <w:p w14:paraId="0038DF0E" w14:textId="77777777" w:rsidR="00DD65F8" w:rsidRPr="00A81FBC" w:rsidRDefault="00DD65F8" w:rsidP="00DD65F8">
      <w:pPr>
        <w:spacing w:after="120" w:line="240" w:lineRule="auto"/>
        <w:jc w:val="center"/>
        <w:rPr>
          <w:rFonts w:ascii="Arial Narrow" w:hAnsi="Arial Narrow" w:cs="Calibri"/>
          <w:b/>
          <w:lang w:eastAsia="it-IT"/>
        </w:rPr>
      </w:pPr>
      <w:bookmarkStart w:id="7" w:name="_Hlk108447298"/>
      <w:r w:rsidRPr="00A81FBC">
        <w:rPr>
          <w:rFonts w:ascii="Arial Narrow" w:hAnsi="Arial Narrow" w:cs="Calibri"/>
          <w:b/>
          <w:lang w:eastAsia="it-IT"/>
        </w:rPr>
        <w:t>Art.  9 - Costi e condizioni</w:t>
      </w:r>
    </w:p>
    <w:bookmarkEnd w:id="7"/>
    <w:p w14:paraId="20D1CED1" w14:textId="77777777" w:rsidR="00DD65F8" w:rsidRPr="00947FE0" w:rsidRDefault="00DD65F8" w:rsidP="00DD65F8">
      <w:pPr>
        <w:spacing w:line="240" w:lineRule="auto"/>
        <w:contextualSpacing/>
        <w:jc w:val="both"/>
        <w:rPr>
          <w:rFonts w:ascii="Arial Narrow" w:hAnsi="Arial Narrow"/>
          <w:color w:val="EE0000"/>
        </w:rPr>
      </w:pPr>
      <w:r w:rsidRPr="00947FE0">
        <w:rPr>
          <w:rFonts w:ascii="Arial Narrow" w:hAnsi="Arial Narrow"/>
        </w:rPr>
        <w:t>Per i candidati ammessi al corso</w:t>
      </w:r>
      <w:r w:rsidRPr="00947FE0">
        <w:rPr>
          <w:rFonts w:ascii="Arial Narrow" w:hAnsi="Arial Narrow"/>
          <w:color w:val="EE0000"/>
        </w:rPr>
        <w:t xml:space="preserve"> non è previsto alcun costo di partecipazione. </w:t>
      </w:r>
      <w:r w:rsidRPr="00947FE0">
        <w:rPr>
          <w:rFonts w:ascii="Arial Narrow" w:hAnsi="Arial Narrow"/>
        </w:rPr>
        <w:t xml:space="preserve">Al fine di favorire la proficua partecipazione al percorso, la Fondazione ITS Energia e Ambiente potrà prevedere premi o borse di studio a favore degli studenti. Le modalità e criteri di assegnazione ed erogazione di eventuali premi o borse di studio saranno definiti e comunicati agli studenti frequentanti con appositi avvisi e regolamenti. </w:t>
      </w:r>
    </w:p>
    <w:p w14:paraId="2BF7F147" w14:textId="77777777" w:rsidR="00DD65F8" w:rsidRDefault="00DD65F8" w:rsidP="00DD65F8">
      <w:pPr>
        <w:spacing w:after="120" w:line="240" w:lineRule="auto"/>
        <w:contextualSpacing/>
        <w:jc w:val="both"/>
        <w:rPr>
          <w:rFonts w:ascii="Arial Narrow" w:hAnsi="Arial Narrow"/>
        </w:rPr>
      </w:pPr>
      <w:r w:rsidRPr="00947FE0">
        <w:rPr>
          <w:rFonts w:ascii="Arial Narrow" w:hAnsi="Arial Narrow"/>
        </w:rPr>
        <w:t>Si garantisce contribuzione alle spese di vitto e alloggio per gli allievi che risiedono a più di 50 km di distanza dalla sede del corso, con modalità e termini definiti e comunicati dalla Fondazione.</w:t>
      </w:r>
    </w:p>
    <w:p w14:paraId="61EFF3B4" w14:textId="77777777" w:rsidR="00DD65F8" w:rsidRPr="00A81FBC" w:rsidRDefault="00DD65F8" w:rsidP="00DD65F8">
      <w:pPr>
        <w:spacing w:after="120" w:line="240" w:lineRule="auto"/>
        <w:contextualSpacing/>
        <w:jc w:val="both"/>
        <w:rPr>
          <w:rFonts w:ascii="Arial Narrow" w:hAnsi="Arial Narrow"/>
        </w:rPr>
      </w:pPr>
    </w:p>
    <w:p w14:paraId="1FE32AAD" w14:textId="06A8CF45" w:rsidR="00674222" w:rsidRPr="006440C6" w:rsidRDefault="00AB4EC9" w:rsidP="00607873">
      <w:pPr>
        <w:autoSpaceDE w:val="0"/>
        <w:autoSpaceDN w:val="0"/>
        <w:adjustRightInd w:val="0"/>
        <w:spacing w:after="120" w:line="240" w:lineRule="auto"/>
        <w:jc w:val="center"/>
        <w:rPr>
          <w:rFonts w:ascii="Arial Narrow" w:hAnsi="Arial Narrow" w:cs="Calibri"/>
          <w:b/>
          <w:lang w:eastAsia="it-IT"/>
        </w:rPr>
      </w:pPr>
      <w:r w:rsidRPr="006440C6">
        <w:rPr>
          <w:rFonts w:ascii="Arial Narrow" w:hAnsi="Arial Narrow" w:cs="Calibri"/>
          <w:b/>
          <w:lang w:eastAsia="it-IT"/>
        </w:rPr>
        <w:t>Art. 1</w:t>
      </w:r>
      <w:r w:rsidR="00C72FB6" w:rsidRPr="006440C6">
        <w:rPr>
          <w:rFonts w:ascii="Arial Narrow" w:hAnsi="Arial Narrow" w:cs="Calibri"/>
          <w:b/>
          <w:lang w:eastAsia="it-IT"/>
        </w:rPr>
        <w:t>0</w:t>
      </w:r>
      <w:r w:rsidR="001D1E58" w:rsidRPr="006440C6">
        <w:rPr>
          <w:rFonts w:ascii="Arial Narrow" w:hAnsi="Arial Narrow" w:cs="Calibri"/>
          <w:b/>
          <w:lang w:eastAsia="it-IT"/>
        </w:rPr>
        <w:t xml:space="preserve"> - </w:t>
      </w:r>
      <w:r w:rsidR="006465B6" w:rsidRPr="006440C6">
        <w:rPr>
          <w:rFonts w:ascii="Arial Narrow" w:hAnsi="Arial Narrow" w:cs="Calibri"/>
          <w:b/>
          <w:lang w:eastAsia="it-IT"/>
        </w:rPr>
        <w:t>Esclusioni</w:t>
      </w:r>
    </w:p>
    <w:p w14:paraId="6E4E874D" w14:textId="39026D60" w:rsidR="00C778F9" w:rsidRPr="005D6A0F" w:rsidRDefault="004E3546" w:rsidP="00AD395B">
      <w:pPr>
        <w:autoSpaceDE w:val="0"/>
        <w:autoSpaceDN w:val="0"/>
        <w:adjustRightInd w:val="0"/>
        <w:spacing w:after="120" w:line="240" w:lineRule="auto"/>
        <w:jc w:val="both"/>
        <w:rPr>
          <w:rFonts w:ascii="Arial Narrow" w:eastAsia="TimesNewRoman" w:hAnsi="Arial Narrow" w:cs="Calibri"/>
          <w:b/>
          <w:lang w:eastAsia="it-IT"/>
        </w:rPr>
      </w:pPr>
      <w:bookmarkStart w:id="8" w:name="_Hlk137119564"/>
      <w:r w:rsidRPr="006440C6">
        <w:rPr>
          <w:rFonts w:ascii="Arial Narrow" w:eastAsia="TimesNewRoman" w:hAnsi="Arial Narrow" w:cs="Calibri"/>
          <w:lang w:eastAsia="it-IT"/>
        </w:rPr>
        <w:t xml:space="preserve">Saranno esclusi </w:t>
      </w:r>
      <w:r w:rsidR="00E72740" w:rsidRPr="006440C6">
        <w:rPr>
          <w:rFonts w:ascii="Arial Narrow" w:eastAsia="TimesNewRoman" w:hAnsi="Arial Narrow" w:cs="Calibri"/>
          <w:lang w:eastAsia="it-IT"/>
        </w:rPr>
        <w:t xml:space="preserve">dall’accesso alla procedura di selezione </w:t>
      </w:r>
      <w:r w:rsidRPr="006440C6">
        <w:rPr>
          <w:rFonts w:ascii="Arial Narrow" w:eastAsia="TimesNewRoman" w:hAnsi="Arial Narrow" w:cs="Calibri"/>
          <w:lang w:eastAsia="it-IT"/>
        </w:rPr>
        <w:t xml:space="preserve">i candidati non in possesso dei requisiti previsti </w:t>
      </w:r>
      <w:r w:rsidR="006465B6" w:rsidRPr="006440C6">
        <w:rPr>
          <w:rFonts w:ascii="Arial Narrow" w:eastAsia="TimesNewRoman" w:hAnsi="Arial Narrow" w:cs="Calibri"/>
          <w:lang w:eastAsia="it-IT"/>
        </w:rPr>
        <w:t>da questo</w:t>
      </w:r>
      <w:r w:rsidRPr="006440C6">
        <w:rPr>
          <w:rFonts w:ascii="Arial Narrow" w:eastAsia="TimesNewRoman" w:hAnsi="Arial Narrow" w:cs="Calibri"/>
          <w:lang w:eastAsia="it-IT"/>
        </w:rPr>
        <w:t xml:space="preserve"> </w:t>
      </w:r>
      <w:r w:rsidR="00E87C23" w:rsidRPr="006440C6">
        <w:rPr>
          <w:rFonts w:ascii="Arial Narrow" w:eastAsia="TimesNewRoman" w:hAnsi="Arial Narrow" w:cs="Calibri"/>
          <w:lang w:eastAsia="it-IT"/>
        </w:rPr>
        <w:t>avviso</w:t>
      </w:r>
      <w:r w:rsidRPr="006440C6">
        <w:rPr>
          <w:rFonts w:ascii="Arial Narrow" w:eastAsia="TimesNewRoman" w:hAnsi="Arial Narrow" w:cs="Calibri"/>
          <w:lang w:eastAsia="it-IT"/>
        </w:rPr>
        <w:t xml:space="preserve">. </w:t>
      </w:r>
      <w:r w:rsidR="00A77C16" w:rsidRPr="006440C6">
        <w:rPr>
          <w:rFonts w:ascii="Arial Narrow" w:eastAsia="TimesNewRoman" w:hAnsi="Arial Narrow" w:cs="Calibri"/>
          <w:b/>
          <w:lang w:eastAsia="it-IT"/>
        </w:rPr>
        <w:t>I requisiti devono essere posseduti alla data di s</w:t>
      </w:r>
      <w:r w:rsidR="00A77C16" w:rsidRPr="005D6A0F">
        <w:rPr>
          <w:rFonts w:ascii="Arial Narrow" w:eastAsia="TimesNewRoman" w:hAnsi="Arial Narrow" w:cs="Calibri"/>
          <w:b/>
          <w:lang w:eastAsia="it-IT"/>
        </w:rPr>
        <w:t>cadenza prevista per la presentazione della domanda.</w:t>
      </w:r>
    </w:p>
    <w:bookmarkEnd w:id="8"/>
    <w:p w14:paraId="53C02C43" w14:textId="2D2AD92A" w:rsidR="007B5E90" w:rsidRPr="005D6A0F" w:rsidRDefault="00AB4EC9" w:rsidP="007B5E90">
      <w:pPr>
        <w:autoSpaceDE w:val="0"/>
        <w:autoSpaceDN w:val="0"/>
        <w:adjustRightInd w:val="0"/>
        <w:spacing w:after="120" w:line="240" w:lineRule="auto"/>
        <w:jc w:val="center"/>
        <w:rPr>
          <w:rFonts w:ascii="Arial Narrow" w:hAnsi="Arial Narrow" w:cs="Calibri"/>
          <w:b/>
          <w:lang w:eastAsia="it-IT"/>
        </w:rPr>
      </w:pPr>
      <w:r w:rsidRPr="005D6A0F">
        <w:rPr>
          <w:rFonts w:ascii="Arial Narrow" w:hAnsi="Arial Narrow" w:cs="Calibri"/>
          <w:b/>
          <w:lang w:eastAsia="it-IT"/>
        </w:rPr>
        <w:t>Art. 1</w:t>
      </w:r>
      <w:r w:rsidR="00C72FB6" w:rsidRPr="005D6A0F">
        <w:rPr>
          <w:rFonts w:ascii="Arial Narrow" w:hAnsi="Arial Narrow" w:cs="Calibri"/>
          <w:b/>
          <w:lang w:eastAsia="it-IT"/>
        </w:rPr>
        <w:t>1</w:t>
      </w:r>
      <w:r w:rsidR="004E2251" w:rsidRPr="005D6A0F">
        <w:rPr>
          <w:rFonts w:ascii="Arial Narrow" w:hAnsi="Arial Narrow" w:cs="Calibri"/>
          <w:b/>
          <w:lang w:eastAsia="it-IT"/>
        </w:rPr>
        <w:t xml:space="preserve"> –</w:t>
      </w:r>
      <w:r w:rsidR="007B5E90" w:rsidRPr="005D6A0F">
        <w:rPr>
          <w:rFonts w:ascii="Arial Narrow" w:hAnsi="Arial Narrow" w:cs="Calibri"/>
          <w:b/>
          <w:lang w:eastAsia="it-IT"/>
        </w:rPr>
        <w:t xml:space="preserve"> Privacy Reg. UE 679/2016</w:t>
      </w:r>
    </w:p>
    <w:p w14:paraId="0E6EEBCC" w14:textId="77777777" w:rsidR="00D423A1" w:rsidRPr="005D6A0F" w:rsidRDefault="00D423A1" w:rsidP="00D423A1">
      <w:pPr>
        <w:spacing w:after="120" w:line="240" w:lineRule="auto"/>
        <w:contextualSpacing/>
        <w:jc w:val="both"/>
        <w:rPr>
          <w:rFonts w:ascii="Arial Narrow" w:hAnsi="Arial Narrow"/>
        </w:rPr>
      </w:pPr>
      <w:r w:rsidRPr="005D6A0F">
        <w:rPr>
          <w:rFonts w:ascii="Arial Narrow" w:hAnsi="Arial Narrow"/>
        </w:rPr>
        <w:t xml:space="preserve">Ai sensi ed ai fini di quanto disposto dal Regolamento UE n. 679/2016 i candidati sono informati ed espressamente acconsentono al trattamento dei dati personali concernenti gli stessi comunque raccolti in conseguenza e nel corso dell’espletamento della presente selezione vengano trattati esclusivamente per la finalità della stessa e conservati per i termini previsti dalle normative applicabili. </w:t>
      </w:r>
    </w:p>
    <w:p w14:paraId="5058A256" w14:textId="77777777" w:rsidR="00D423A1" w:rsidRPr="005D6A0F" w:rsidRDefault="00D423A1" w:rsidP="00D423A1">
      <w:pPr>
        <w:spacing w:after="120" w:line="240" w:lineRule="auto"/>
        <w:contextualSpacing/>
        <w:jc w:val="both"/>
        <w:rPr>
          <w:rFonts w:ascii="Arial Narrow" w:hAnsi="Arial Narrow"/>
        </w:rPr>
      </w:pPr>
      <w:r w:rsidRPr="005D6A0F">
        <w:rPr>
          <w:rFonts w:ascii="Arial Narrow" w:hAnsi="Arial Narrow"/>
        </w:rPr>
        <w:t>Inoltre, per fini statistici, i suddetti dati, trattati esclusivamente in forma anonima, potranno essere comunicati ai soggetti pubblici quando ne facciano richiesta per il perseguimento dei propri fini istituzionali, nonché a soggetti privati quando lo scopo della richiesta sia compatibile con i fini istituzionali della parte contrattuale a cui si riferiscono e trattati sia con mezzi informatici che cartacei.</w:t>
      </w:r>
    </w:p>
    <w:p w14:paraId="48F19B64" w14:textId="69F1E947" w:rsidR="00304CEC" w:rsidRPr="006440C6" w:rsidRDefault="00D423A1" w:rsidP="00FE657E">
      <w:pPr>
        <w:spacing w:after="120" w:line="240" w:lineRule="auto"/>
        <w:contextualSpacing/>
        <w:jc w:val="both"/>
        <w:rPr>
          <w:rFonts w:ascii="Arial Narrow" w:hAnsi="Arial Narrow"/>
        </w:rPr>
      </w:pPr>
      <w:r w:rsidRPr="005D6A0F">
        <w:rPr>
          <w:rFonts w:ascii="Arial Narrow" w:hAnsi="Arial Narrow"/>
        </w:rPr>
        <w:t>I dati personali quali nome, cognome luogo e data di nascita, potranno, comparire sul sito web della Fondazione ITS Energia e Ambiente, così come sottoscritto nell’apposita informativa sul trattamento dei dati personali rilasciata ai sensi dell'art. 13 Reg. (UE) 2016/679.</w:t>
      </w:r>
      <w:r w:rsidRPr="006440C6">
        <w:rPr>
          <w:rFonts w:ascii="Arial Narrow" w:hAnsi="Arial Narrow"/>
        </w:rPr>
        <w:t xml:space="preserve"> </w:t>
      </w:r>
    </w:p>
    <w:p w14:paraId="09D4A9F7" w14:textId="6DED7014" w:rsidR="003243EE" w:rsidRPr="006440C6" w:rsidRDefault="00AB4EC9" w:rsidP="000150CF">
      <w:pPr>
        <w:spacing w:after="120" w:line="240" w:lineRule="auto"/>
        <w:jc w:val="center"/>
        <w:rPr>
          <w:rFonts w:ascii="Arial Narrow" w:hAnsi="Arial Narrow"/>
          <w:b/>
          <w:bCs/>
        </w:rPr>
      </w:pPr>
      <w:r w:rsidRPr="006440C6">
        <w:rPr>
          <w:rFonts w:ascii="Arial Narrow" w:hAnsi="Arial Narrow"/>
          <w:b/>
          <w:bCs/>
        </w:rPr>
        <w:t>Art. 1</w:t>
      </w:r>
      <w:r w:rsidR="00C72FB6" w:rsidRPr="006440C6">
        <w:rPr>
          <w:rFonts w:ascii="Arial Narrow" w:hAnsi="Arial Narrow"/>
          <w:b/>
          <w:bCs/>
        </w:rPr>
        <w:t>2</w:t>
      </w:r>
      <w:r w:rsidR="003243EE" w:rsidRPr="006440C6">
        <w:rPr>
          <w:rFonts w:ascii="Arial Narrow" w:hAnsi="Arial Narrow"/>
          <w:b/>
          <w:bCs/>
        </w:rPr>
        <w:t xml:space="preserve"> – Riserve</w:t>
      </w:r>
    </w:p>
    <w:p w14:paraId="3E890EB8" w14:textId="59E127A4" w:rsidR="003243EE" w:rsidRDefault="003243EE" w:rsidP="001B1A97">
      <w:pPr>
        <w:spacing w:after="120" w:line="240" w:lineRule="auto"/>
        <w:contextualSpacing/>
        <w:jc w:val="both"/>
        <w:rPr>
          <w:rFonts w:ascii="Arial Narrow" w:hAnsi="Arial Narrow"/>
        </w:rPr>
      </w:pPr>
      <w:r w:rsidRPr="006440C6">
        <w:rPr>
          <w:rFonts w:ascii="Arial Narrow" w:hAnsi="Arial Narrow"/>
        </w:rPr>
        <w:lastRenderedPageBreak/>
        <w:t>La Fondazione ITS Energia</w:t>
      </w:r>
      <w:r w:rsidR="001A73BD">
        <w:rPr>
          <w:rFonts w:ascii="Arial Narrow" w:hAnsi="Arial Narrow"/>
        </w:rPr>
        <w:t xml:space="preserve"> </w:t>
      </w:r>
      <w:r w:rsidRPr="006440C6">
        <w:rPr>
          <w:rFonts w:ascii="Arial Narrow" w:hAnsi="Arial Narrow"/>
        </w:rPr>
        <w:t>Ambiente</w:t>
      </w:r>
      <w:r w:rsidR="001A73BD">
        <w:rPr>
          <w:rFonts w:ascii="Arial Narrow" w:hAnsi="Arial Narrow"/>
        </w:rPr>
        <w:t xml:space="preserve"> e Sostenibilità</w:t>
      </w:r>
      <w:r w:rsidRPr="006440C6">
        <w:rPr>
          <w:rFonts w:ascii="Arial Narrow" w:hAnsi="Arial Narrow"/>
        </w:rPr>
        <w:t xml:space="preserve"> si riserva la facoltà, a proprio insindacabile giudizio e senza obbligo di darne motivazione alcuna, di prorogare, sospendere, revocare o modificare, in tutto o in parte, il presente avviso, senza che i candidati possano vantare diritti acquisiti.</w:t>
      </w:r>
    </w:p>
    <w:p w14:paraId="1D395DA6" w14:textId="77777777" w:rsidR="005D6A0F" w:rsidRPr="006440C6" w:rsidRDefault="005D6A0F" w:rsidP="001B1A97">
      <w:pPr>
        <w:spacing w:after="120" w:line="240" w:lineRule="auto"/>
        <w:contextualSpacing/>
        <w:jc w:val="both"/>
        <w:rPr>
          <w:rFonts w:ascii="Arial Narrow" w:hAnsi="Arial Narrow"/>
        </w:rPr>
      </w:pPr>
    </w:p>
    <w:p w14:paraId="34575F2B" w14:textId="55EA7998" w:rsidR="00674222" w:rsidRPr="006440C6" w:rsidRDefault="004E2251" w:rsidP="00996583">
      <w:pPr>
        <w:spacing w:after="120" w:line="240" w:lineRule="auto"/>
        <w:jc w:val="center"/>
        <w:rPr>
          <w:rFonts w:ascii="Arial Narrow" w:hAnsi="Arial Narrow" w:cs="Calibri"/>
          <w:lang w:eastAsia="it-IT"/>
        </w:rPr>
      </w:pPr>
      <w:r w:rsidRPr="006440C6">
        <w:rPr>
          <w:rFonts w:ascii="Arial Narrow" w:hAnsi="Arial Narrow" w:cs="Calibri"/>
          <w:b/>
          <w:lang w:eastAsia="it-IT"/>
        </w:rPr>
        <w:t>Art. 1</w:t>
      </w:r>
      <w:r w:rsidR="00C72FB6" w:rsidRPr="006440C6">
        <w:rPr>
          <w:rFonts w:ascii="Arial Narrow" w:hAnsi="Arial Narrow" w:cs="Calibri"/>
          <w:b/>
          <w:lang w:eastAsia="it-IT"/>
        </w:rPr>
        <w:t>3</w:t>
      </w:r>
      <w:r w:rsidR="001D1E58" w:rsidRPr="006440C6">
        <w:rPr>
          <w:rFonts w:ascii="Arial Narrow" w:hAnsi="Arial Narrow" w:cs="Calibri"/>
          <w:b/>
          <w:lang w:eastAsia="it-IT"/>
        </w:rPr>
        <w:t xml:space="preserve"> - </w:t>
      </w:r>
      <w:r w:rsidR="00674222" w:rsidRPr="006440C6">
        <w:rPr>
          <w:rFonts w:ascii="Arial Narrow" w:hAnsi="Arial Narrow" w:cs="Calibri"/>
          <w:b/>
          <w:lang w:eastAsia="it-IT"/>
        </w:rPr>
        <w:t>Ulteriori informazioni</w:t>
      </w:r>
    </w:p>
    <w:p w14:paraId="16EACC24" w14:textId="2975A074" w:rsidR="00B9619E" w:rsidRPr="006440C6" w:rsidRDefault="00B9619E" w:rsidP="00B9619E">
      <w:pPr>
        <w:spacing w:after="120" w:line="240" w:lineRule="auto"/>
        <w:jc w:val="both"/>
        <w:rPr>
          <w:rFonts w:ascii="Arial Narrow" w:hAnsi="Arial Narrow"/>
        </w:rPr>
      </w:pPr>
      <w:r w:rsidRPr="006440C6">
        <w:rPr>
          <w:rFonts w:ascii="Arial Narrow" w:hAnsi="Arial Narrow"/>
        </w:rPr>
        <w:t xml:space="preserve">Il presente bando, con relativi allegati, è pubblicato sul sito web ufficiale della Fondazione ITS Energia Ambiente </w:t>
      </w:r>
      <w:r w:rsidR="001A73BD">
        <w:rPr>
          <w:rFonts w:ascii="Arial Narrow" w:hAnsi="Arial Narrow"/>
        </w:rPr>
        <w:t xml:space="preserve"> e Sostenibilità </w:t>
      </w:r>
      <w:hyperlink r:id="rId18" w:history="1">
        <w:r w:rsidR="001A73BD" w:rsidRPr="00041456">
          <w:rPr>
            <w:rStyle w:val="Collegamentoipertestuale"/>
            <w:rFonts w:ascii="Arial Narrow" w:hAnsi="Arial Narrow"/>
          </w:rPr>
          <w:t>www.its-energiaeambiente.it</w:t>
        </w:r>
      </w:hyperlink>
      <w:r w:rsidRPr="006440C6">
        <w:rPr>
          <w:rFonts w:ascii="Arial Narrow" w:hAnsi="Arial Narrow"/>
        </w:rPr>
        <w:t xml:space="preserve">.  </w:t>
      </w:r>
    </w:p>
    <w:p w14:paraId="47371024" w14:textId="411B1AA2" w:rsidR="003F09A1" w:rsidRPr="006440C6" w:rsidRDefault="00B9619E" w:rsidP="00B9619E">
      <w:pPr>
        <w:spacing w:after="120" w:line="240" w:lineRule="auto"/>
        <w:jc w:val="both"/>
        <w:rPr>
          <w:rFonts w:ascii="Arial Narrow" w:hAnsi="Arial Narrow"/>
          <w:bCs/>
        </w:rPr>
      </w:pPr>
      <w:r w:rsidRPr="006440C6">
        <w:rPr>
          <w:rFonts w:ascii="Arial Narrow" w:hAnsi="Arial Narrow"/>
          <w:bCs/>
        </w:rPr>
        <w:t xml:space="preserve">Per ulteriori informazioni sull’avviso e le modalità di iscrizione: </w:t>
      </w:r>
    </w:p>
    <w:p w14:paraId="4C1028C2" w14:textId="77777777" w:rsidR="00AA3FF6" w:rsidRPr="00A81FBC" w:rsidRDefault="00AA3FF6" w:rsidP="00AA3FF6">
      <w:pPr>
        <w:spacing w:after="120" w:line="240" w:lineRule="auto"/>
        <w:jc w:val="both"/>
        <w:rPr>
          <w:rFonts w:ascii="Arial Narrow" w:hAnsi="Arial Narrow"/>
          <w:bCs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7"/>
        <w:gridCol w:w="4817"/>
      </w:tblGrid>
      <w:tr w:rsidR="00AA3FF6" w:rsidRPr="00A81FBC" w14:paraId="254A4F87" w14:textId="77777777" w:rsidTr="006D07ED">
        <w:tc>
          <w:tcPr>
            <w:tcW w:w="4889" w:type="dxa"/>
            <w:tcBorders>
              <w:left w:val="single" w:sz="4" w:space="0" w:color="auto"/>
              <w:right w:val="single" w:sz="4" w:space="0" w:color="auto"/>
            </w:tcBorders>
          </w:tcPr>
          <w:p w14:paraId="22F87A03" w14:textId="77777777" w:rsidR="00AA3FF6" w:rsidRPr="00A81FBC" w:rsidRDefault="00AA3FF6" w:rsidP="006D07ED">
            <w:pPr>
              <w:spacing w:after="120" w:line="240" w:lineRule="auto"/>
              <w:contextualSpacing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Fondazione ITS Energia Ambiente e Sostenibilità</w:t>
            </w:r>
            <w:r w:rsidRPr="00A81FBC">
              <w:rPr>
                <w:rFonts w:ascii="Arial Narrow" w:hAnsi="Arial Narrow"/>
                <w:b/>
              </w:rPr>
              <w:t xml:space="preserve"> </w:t>
            </w:r>
          </w:p>
          <w:p w14:paraId="316D8F45" w14:textId="77777777" w:rsidR="00AA3FF6" w:rsidRPr="00A81FBC" w:rsidRDefault="00AA3FF6" w:rsidP="006D07ED">
            <w:pPr>
              <w:spacing w:after="0" w:line="240" w:lineRule="auto"/>
              <w:contextualSpacing/>
              <w:rPr>
                <w:rFonts w:ascii="Arial Narrow" w:hAnsi="Arial Narrow"/>
              </w:rPr>
            </w:pPr>
            <w:r w:rsidRPr="00A81FBC">
              <w:rPr>
                <w:rFonts w:ascii="Arial Narrow" w:hAnsi="Arial Narrow"/>
              </w:rPr>
              <w:t>Via G. Matteotti, 15</w:t>
            </w:r>
          </w:p>
          <w:p w14:paraId="531E1D29" w14:textId="77777777" w:rsidR="00AA3FF6" w:rsidRPr="00A81FBC" w:rsidRDefault="00AA3FF6" w:rsidP="006D07ED">
            <w:pPr>
              <w:spacing w:after="0" w:line="240" w:lineRule="auto"/>
              <w:contextualSpacing/>
              <w:rPr>
                <w:rFonts w:ascii="Arial Narrow" w:hAnsi="Arial Narrow"/>
              </w:rPr>
            </w:pPr>
            <w:r w:rsidRPr="00A81FBC">
              <w:rPr>
                <w:rFonts w:ascii="Arial Narrow" w:hAnsi="Arial Narrow"/>
              </w:rPr>
              <w:t>53034 Colle di Val d’Elsa (Siena)</w:t>
            </w:r>
          </w:p>
          <w:p w14:paraId="45519898" w14:textId="77777777" w:rsidR="00AA3FF6" w:rsidRPr="00A81FBC" w:rsidRDefault="00AA3FF6" w:rsidP="006D07ED">
            <w:pPr>
              <w:spacing w:after="0" w:line="240" w:lineRule="auto"/>
              <w:contextualSpacing/>
              <w:rPr>
                <w:rFonts w:ascii="Arial Narrow" w:hAnsi="Arial Narrow"/>
              </w:rPr>
            </w:pPr>
            <w:r w:rsidRPr="00A81FBC">
              <w:rPr>
                <w:rFonts w:ascii="Arial Narrow" w:hAnsi="Arial Narrow"/>
              </w:rPr>
              <w:t xml:space="preserve"> </w:t>
            </w:r>
            <w:r w:rsidRPr="00A81FBC">
              <w:rPr>
                <w:rFonts w:ascii="Arial Narrow" w:hAnsi="Arial Narrow"/>
              </w:rPr>
              <w:sym w:font="Wingdings" w:char="F028"/>
            </w:r>
            <w:r w:rsidRPr="00A81FBC">
              <w:rPr>
                <w:rFonts w:ascii="Arial Narrow" w:hAnsi="Arial Narrow"/>
              </w:rPr>
              <w:t xml:space="preserve"> </w:t>
            </w:r>
            <w:r w:rsidRPr="00A81FBC">
              <w:rPr>
                <w:rFonts w:ascii="Arial Narrow" w:hAnsi="Arial Narrow"/>
                <w:b/>
              </w:rPr>
              <w:t>0577 900339</w:t>
            </w:r>
            <w:r w:rsidRPr="00A81FBC">
              <w:rPr>
                <w:rFonts w:ascii="Arial Narrow" w:hAnsi="Arial Narrow"/>
              </w:rPr>
              <w:t xml:space="preserve"> - </w:t>
            </w:r>
            <w:r w:rsidRPr="00A81FBC">
              <w:rPr>
                <w:rFonts w:ascii="Arial Narrow" w:hAnsi="Arial Narrow"/>
              </w:rPr>
              <w:sym w:font="Wingdings" w:char="F02A"/>
            </w:r>
            <w:r w:rsidRPr="00A81FBC">
              <w:rPr>
                <w:rFonts w:ascii="Arial Narrow" w:hAnsi="Arial Narrow"/>
              </w:rPr>
              <w:t xml:space="preserve"> </w:t>
            </w:r>
            <w:hyperlink r:id="rId19" w:history="1">
              <w:r w:rsidRPr="00A81FBC">
                <w:rPr>
                  <w:rStyle w:val="Collegamentoipertestuale"/>
                  <w:rFonts w:ascii="Arial Narrow" w:hAnsi="Arial Narrow"/>
                </w:rPr>
                <w:t>info@its-energiaeambiente.it</w:t>
              </w:r>
            </w:hyperlink>
            <w:r w:rsidRPr="00A81FBC">
              <w:rPr>
                <w:rFonts w:ascii="Arial Narrow" w:hAnsi="Arial Narrow"/>
              </w:rPr>
              <w:t xml:space="preserve"> </w:t>
            </w:r>
          </w:p>
          <w:p w14:paraId="6657CBDE" w14:textId="77777777" w:rsidR="00AA3FF6" w:rsidRPr="00A81FBC" w:rsidRDefault="00AA3FF6" w:rsidP="006D07ED">
            <w:pPr>
              <w:spacing w:after="0" w:line="240" w:lineRule="auto"/>
              <w:contextualSpacing/>
              <w:rPr>
                <w:rFonts w:ascii="Arial Narrow" w:hAnsi="Arial Narrow"/>
              </w:rPr>
            </w:pPr>
            <w:hyperlink r:id="rId20" w:history="1">
              <w:r w:rsidRPr="00A81FBC">
                <w:rPr>
                  <w:rStyle w:val="Collegamentoipertestuale"/>
                  <w:rFonts w:ascii="Arial Narrow" w:hAnsi="Arial Narrow"/>
                </w:rPr>
                <w:t>www.its-energiaeambiente.it</w:t>
              </w:r>
            </w:hyperlink>
          </w:p>
        </w:tc>
        <w:tc>
          <w:tcPr>
            <w:tcW w:w="4890" w:type="dxa"/>
            <w:tcBorders>
              <w:left w:val="single" w:sz="4" w:space="0" w:color="auto"/>
            </w:tcBorders>
          </w:tcPr>
          <w:p w14:paraId="5134FCE2" w14:textId="77777777" w:rsidR="00AA3FF6" w:rsidRPr="00A81FBC" w:rsidRDefault="00AA3FF6" w:rsidP="006D07ED">
            <w:pPr>
              <w:spacing w:after="120" w:line="240" w:lineRule="auto"/>
              <w:contextualSpacing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Fondazione ITS Energia Ambiente e Sostenibilità</w:t>
            </w:r>
            <w:r w:rsidRPr="00A81FBC">
              <w:rPr>
                <w:rFonts w:ascii="Arial Narrow" w:hAnsi="Arial Narrow"/>
                <w:b/>
              </w:rPr>
              <w:t xml:space="preserve"> </w:t>
            </w:r>
          </w:p>
          <w:p w14:paraId="78D63FE4" w14:textId="77777777" w:rsidR="00AA3FF6" w:rsidRPr="00A81FBC" w:rsidRDefault="00AA3FF6" w:rsidP="006D07ED">
            <w:pPr>
              <w:spacing w:after="0" w:line="240" w:lineRule="auto"/>
              <w:contextualSpacing/>
              <w:rPr>
                <w:rFonts w:ascii="Arial Narrow" w:hAnsi="Arial Narrow"/>
              </w:rPr>
            </w:pPr>
            <w:r w:rsidRPr="00A81FBC">
              <w:rPr>
                <w:rFonts w:ascii="Arial Narrow" w:hAnsi="Arial Narrow"/>
              </w:rPr>
              <w:t xml:space="preserve">Via </w:t>
            </w:r>
            <w:r>
              <w:rPr>
                <w:rFonts w:ascii="Arial Narrow" w:hAnsi="Arial Narrow"/>
              </w:rPr>
              <w:t>Francesco Redi 14/a</w:t>
            </w:r>
            <w:r w:rsidRPr="00A81FBC">
              <w:rPr>
                <w:rFonts w:ascii="Arial Narrow" w:hAnsi="Arial Narrow"/>
              </w:rPr>
              <w:t xml:space="preserve"> </w:t>
            </w:r>
          </w:p>
          <w:p w14:paraId="4E5E0D35" w14:textId="77777777" w:rsidR="00AA3FF6" w:rsidRPr="00A81FBC" w:rsidRDefault="00AA3FF6" w:rsidP="006D07ED">
            <w:pPr>
              <w:spacing w:after="120" w:line="240" w:lineRule="auto"/>
              <w:contextualSpacing/>
              <w:jc w:val="both"/>
              <w:rPr>
                <w:rFonts w:ascii="Arial Narrow" w:hAnsi="Arial Narrow"/>
              </w:rPr>
            </w:pPr>
            <w:r w:rsidRPr="00A81FBC">
              <w:rPr>
                <w:rFonts w:ascii="Arial Narrow" w:hAnsi="Arial Narrow"/>
              </w:rPr>
              <w:t xml:space="preserve">52100 Arezzo </w:t>
            </w:r>
            <w:r>
              <w:rPr>
                <w:rFonts w:ascii="Arial Narrow" w:hAnsi="Arial Narrow"/>
              </w:rPr>
              <w:t>(AR)</w:t>
            </w:r>
          </w:p>
          <w:p w14:paraId="092D7C01" w14:textId="77777777" w:rsidR="00AA3FF6" w:rsidRPr="00A81FBC" w:rsidRDefault="00AA3FF6" w:rsidP="006D07ED">
            <w:pPr>
              <w:spacing w:after="0" w:line="240" w:lineRule="auto"/>
              <w:contextualSpacing/>
              <w:rPr>
                <w:rFonts w:ascii="Arial Narrow" w:hAnsi="Arial Narrow"/>
              </w:rPr>
            </w:pPr>
            <w:r w:rsidRPr="00A81FBC">
              <w:rPr>
                <w:rFonts w:ascii="Arial Narrow" w:hAnsi="Arial Narrow"/>
              </w:rPr>
              <w:sym w:font="Wingdings" w:char="F028"/>
            </w:r>
            <w:r w:rsidRPr="00A81FBC">
              <w:rPr>
                <w:rFonts w:ascii="Arial Narrow" w:hAnsi="Arial Narrow"/>
              </w:rPr>
              <w:t xml:space="preserve"> </w:t>
            </w:r>
            <w:r w:rsidRPr="00A81FBC">
              <w:rPr>
                <w:rFonts w:ascii="Arial Narrow" w:hAnsi="Arial Narrow"/>
                <w:b/>
              </w:rPr>
              <w:t>3</w:t>
            </w:r>
            <w:r>
              <w:rPr>
                <w:rFonts w:ascii="Arial Narrow" w:hAnsi="Arial Narrow"/>
                <w:b/>
              </w:rPr>
              <w:t>66 8019883</w:t>
            </w:r>
            <w:r w:rsidRPr="00A81FBC">
              <w:rPr>
                <w:rFonts w:ascii="Arial Narrow" w:hAnsi="Arial Narrow"/>
                <w:b/>
              </w:rPr>
              <w:t xml:space="preserve"> </w:t>
            </w:r>
            <w:r w:rsidRPr="00A81FBC">
              <w:rPr>
                <w:rFonts w:ascii="Arial Narrow" w:hAnsi="Arial Narrow"/>
              </w:rPr>
              <w:t xml:space="preserve">- </w:t>
            </w:r>
            <w:r w:rsidRPr="00A81FBC">
              <w:rPr>
                <w:rFonts w:ascii="Arial Narrow" w:hAnsi="Arial Narrow"/>
              </w:rPr>
              <w:sym w:font="Wingdings" w:char="F02A"/>
            </w:r>
            <w:r w:rsidRPr="00A81FBC">
              <w:rPr>
                <w:rFonts w:ascii="Arial Narrow" w:hAnsi="Arial Narrow"/>
              </w:rPr>
              <w:t xml:space="preserve"> </w:t>
            </w:r>
            <w:hyperlink r:id="rId21" w:history="1">
              <w:r w:rsidRPr="00A81FBC">
                <w:rPr>
                  <w:rStyle w:val="Collegamentoipertestuale"/>
                  <w:rFonts w:ascii="Arial Narrow" w:hAnsi="Arial Narrow"/>
                </w:rPr>
                <w:t>info@its-energiaeambiente.it</w:t>
              </w:r>
            </w:hyperlink>
            <w:r w:rsidRPr="00A81FBC">
              <w:rPr>
                <w:rFonts w:ascii="Arial Narrow" w:hAnsi="Arial Narrow"/>
              </w:rPr>
              <w:t xml:space="preserve"> </w:t>
            </w:r>
          </w:p>
          <w:p w14:paraId="30FAEC5C" w14:textId="77777777" w:rsidR="00AA3FF6" w:rsidRPr="00A81FBC" w:rsidRDefault="00AA3FF6" w:rsidP="006D07ED">
            <w:pPr>
              <w:spacing w:after="0" w:line="240" w:lineRule="auto"/>
              <w:contextualSpacing/>
              <w:rPr>
                <w:rFonts w:ascii="Arial Narrow" w:hAnsi="Arial Narrow"/>
              </w:rPr>
            </w:pPr>
            <w:hyperlink r:id="rId22" w:history="1">
              <w:r w:rsidRPr="00A81FBC">
                <w:rPr>
                  <w:rStyle w:val="Collegamentoipertestuale"/>
                  <w:rFonts w:ascii="Arial Narrow" w:hAnsi="Arial Narrow"/>
                </w:rPr>
                <w:t>www.its-energiaeambiente.it</w:t>
              </w:r>
            </w:hyperlink>
          </w:p>
        </w:tc>
      </w:tr>
    </w:tbl>
    <w:p w14:paraId="2ED9BA2C" w14:textId="77777777" w:rsidR="00AA3FF6" w:rsidRDefault="00AA3FF6" w:rsidP="00AA3FF6">
      <w:pPr>
        <w:spacing w:after="120" w:line="360" w:lineRule="auto"/>
        <w:rPr>
          <w:rFonts w:ascii="Arial Narrow" w:hAnsi="Arial Narrow"/>
          <w:i/>
        </w:rPr>
      </w:pPr>
    </w:p>
    <w:p w14:paraId="71C7F270" w14:textId="77777777" w:rsidR="00AA3FF6" w:rsidRPr="00A81FBC" w:rsidRDefault="00AA3FF6" w:rsidP="00AA3FF6">
      <w:pPr>
        <w:spacing w:after="120" w:line="240" w:lineRule="auto"/>
        <w:contextualSpacing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Fondazione ITS Energia Ambiente e Sostenibilità</w:t>
      </w:r>
      <w:r w:rsidRPr="00A81FBC">
        <w:rPr>
          <w:rFonts w:ascii="Arial Narrow" w:hAnsi="Arial Narrow"/>
          <w:b/>
        </w:rPr>
        <w:t xml:space="preserve"> </w:t>
      </w:r>
    </w:p>
    <w:p w14:paraId="1EACA555" w14:textId="77777777" w:rsidR="00AA3FF6" w:rsidRPr="00A81FBC" w:rsidRDefault="00AA3FF6" w:rsidP="00AA3FF6">
      <w:pPr>
        <w:spacing w:after="0" w:line="240" w:lineRule="auto"/>
        <w:contextualSpacing/>
        <w:rPr>
          <w:rFonts w:ascii="Arial Narrow" w:hAnsi="Arial Narrow"/>
        </w:rPr>
      </w:pPr>
      <w:r w:rsidRPr="00A81FBC">
        <w:rPr>
          <w:rFonts w:ascii="Arial Narrow" w:hAnsi="Arial Narrow"/>
        </w:rPr>
        <w:t xml:space="preserve">Via </w:t>
      </w:r>
      <w:r>
        <w:rPr>
          <w:rFonts w:ascii="Arial Narrow" w:hAnsi="Arial Narrow"/>
        </w:rPr>
        <w:t>Cesare Battisti n.13</w:t>
      </w:r>
    </w:p>
    <w:p w14:paraId="604F5E0E" w14:textId="77777777" w:rsidR="00AA3FF6" w:rsidRPr="00A81FBC" w:rsidRDefault="00AA3FF6" w:rsidP="00AA3FF6">
      <w:pPr>
        <w:spacing w:after="0" w:line="240" w:lineRule="auto"/>
        <w:contextualSpacing/>
        <w:rPr>
          <w:rFonts w:ascii="Arial Narrow" w:hAnsi="Arial Narrow"/>
        </w:rPr>
      </w:pPr>
      <w:r w:rsidRPr="00A81FBC">
        <w:rPr>
          <w:rFonts w:ascii="Arial Narrow" w:hAnsi="Arial Narrow"/>
        </w:rPr>
        <w:t>5</w:t>
      </w:r>
      <w:r>
        <w:rPr>
          <w:rFonts w:ascii="Arial Narrow" w:hAnsi="Arial Narrow"/>
        </w:rPr>
        <w:t>6125 Pisa (PI)</w:t>
      </w:r>
    </w:p>
    <w:p w14:paraId="5FD8376B" w14:textId="77777777" w:rsidR="00AA3FF6" w:rsidRPr="00A81FBC" w:rsidRDefault="00AA3FF6" w:rsidP="00AA3FF6">
      <w:pPr>
        <w:spacing w:after="0" w:line="240" w:lineRule="auto"/>
        <w:contextualSpacing/>
        <w:rPr>
          <w:rFonts w:ascii="Arial Narrow" w:hAnsi="Arial Narrow"/>
        </w:rPr>
      </w:pPr>
      <w:r w:rsidRPr="00A81FBC">
        <w:rPr>
          <w:rFonts w:ascii="Arial Narrow" w:hAnsi="Arial Narrow"/>
        </w:rPr>
        <w:t xml:space="preserve"> </w:t>
      </w:r>
      <w:r w:rsidRPr="00A81FBC">
        <w:rPr>
          <w:rFonts w:ascii="Arial Narrow" w:hAnsi="Arial Narrow"/>
        </w:rPr>
        <w:sym w:font="Wingdings" w:char="F028"/>
      </w:r>
      <w:r w:rsidRPr="00A81FBC">
        <w:rPr>
          <w:rFonts w:ascii="Arial Narrow" w:hAnsi="Arial Narrow"/>
        </w:rPr>
        <w:t xml:space="preserve"> </w:t>
      </w:r>
      <w:r>
        <w:rPr>
          <w:rFonts w:ascii="Arial Narrow" w:hAnsi="Arial Narrow"/>
          <w:b/>
        </w:rPr>
        <w:t>392 7088747</w:t>
      </w:r>
      <w:r w:rsidRPr="00A81FBC">
        <w:rPr>
          <w:rFonts w:ascii="Arial Narrow" w:hAnsi="Arial Narrow"/>
        </w:rPr>
        <w:t xml:space="preserve"> - </w:t>
      </w:r>
      <w:r w:rsidRPr="00A81FBC">
        <w:rPr>
          <w:rFonts w:ascii="Arial Narrow" w:hAnsi="Arial Narrow"/>
        </w:rPr>
        <w:sym w:font="Wingdings" w:char="F02A"/>
      </w:r>
      <w:r w:rsidRPr="00A81FBC">
        <w:rPr>
          <w:rFonts w:ascii="Arial Narrow" w:hAnsi="Arial Narrow"/>
        </w:rPr>
        <w:t xml:space="preserve"> </w:t>
      </w:r>
      <w:hyperlink r:id="rId23" w:history="1">
        <w:r w:rsidRPr="00A81FBC">
          <w:rPr>
            <w:rStyle w:val="Collegamentoipertestuale"/>
            <w:rFonts w:ascii="Arial Narrow" w:hAnsi="Arial Narrow"/>
          </w:rPr>
          <w:t>info@its-energiaeambiente.it</w:t>
        </w:r>
      </w:hyperlink>
      <w:r w:rsidRPr="00A81FBC">
        <w:rPr>
          <w:rFonts w:ascii="Arial Narrow" w:hAnsi="Arial Narrow"/>
        </w:rPr>
        <w:t xml:space="preserve"> </w:t>
      </w:r>
    </w:p>
    <w:p w14:paraId="04D2F923" w14:textId="77777777" w:rsidR="00AA3FF6" w:rsidRPr="00A81FBC" w:rsidRDefault="00AA3FF6" w:rsidP="00AA3FF6">
      <w:pPr>
        <w:spacing w:after="120" w:line="360" w:lineRule="auto"/>
        <w:rPr>
          <w:rFonts w:ascii="Arial Narrow" w:hAnsi="Arial Narrow"/>
          <w:i/>
        </w:rPr>
      </w:pPr>
      <w:hyperlink r:id="rId24" w:history="1">
        <w:r w:rsidRPr="00A81FBC">
          <w:rPr>
            <w:rStyle w:val="Collegamentoipertestuale"/>
            <w:rFonts w:ascii="Arial Narrow" w:hAnsi="Arial Narrow"/>
          </w:rPr>
          <w:t>www.its-energiaeambiente.it</w:t>
        </w:r>
      </w:hyperlink>
    </w:p>
    <w:p w14:paraId="546044A3" w14:textId="5AA8B733" w:rsidR="00B9619E" w:rsidRPr="006440C6" w:rsidRDefault="00B9619E" w:rsidP="00B9619E">
      <w:pPr>
        <w:spacing w:after="120" w:line="360" w:lineRule="auto"/>
        <w:rPr>
          <w:rFonts w:ascii="Arial Narrow" w:hAnsi="Arial Narrow"/>
          <w:i/>
        </w:rPr>
      </w:pPr>
      <w:r w:rsidRPr="00B06CD4">
        <w:rPr>
          <w:rFonts w:ascii="Arial Narrow" w:hAnsi="Arial Narrow"/>
          <w:i/>
        </w:rPr>
        <w:t>Colle di Val d’Elsa,</w:t>
      </w:r>
      <w:r w:rsidR="00842622" w:rsidRPr="00B06CD4">
        <w:rPr>
          <w:rFonts w:ascii="Arial Narrow" w:hAnsi="Arial Narrow"/>
          <w:i/>
        </w:rPr>
        <w:t xml:space="preserve"> </w:t>
      </w:r>
      <w:r w:rsidR="0092183A">
        <w:rPr>
          <w:rFonts w:ascii="Arial Narrow" w:hAnsi="Arial Narrow"/>
          <w:i/>
        </w:rPr>
        <w:t>09/07/2026</w:t>
      </w:r>
    </w:p>
    <w:p w14:paraId="0C9CC8E4" w14:textId="22A440F8" w:rsidR="00B924B0" w:rsidRPr="006440C6" w:rsidRDefault="00B06CD4" w:rsidP="0092183A">
      <w:pPr>
        <w:spacing w:after="120" w:line="360" w:lineRule="auto"/>
        <w:jc w:val="right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</w:t>
      </w:r>
      <w:r w:rsidR="00B924B0" w:rsidRPr="0092183A">
        <w:rPr>
          <w:rFonts w:ascii="Arial Narrow" w:hAnsi="Arial Narrow"/>
          <w:b/>
        </w:rPr>
        <w:t>ITS “ENERGIA AMBIENTE</w:t>
      </w:r>
      <w:r w:rsidR="001A73BD" w:rsidRPr="0092183A">
        <w:rPr>
          <w:rFonts w:ascii="Arial Narrow" w:hAnsi="Arial Narrow"/>
          <w:b/>
        </w:rPr>
        <w:t xml:space="preserve"> E SOSTENIBILITA’</w:t>
      </w:r>
      <w:r w:rsidR="0092183A" w:rsidRPr="0092183A">
        <w:rPr>
          <w:rFonts w:ascii="Arial Narrow" w:hAnsi="Arial Narrow"/>
          <w:b/>
        </w:rPr>
        <w:t>”</w:t>
      </w:r>
    </w:p>
    <w:p w14:paraId="75D39BA8" w14:textId="6B216AF5" w:rsidR="00B924B0" w:rsidRPr="006440C6" w:rsidRDefault="00B924B0" w:rsidP="0092183A">
      <w:pPr>
        <w:spacing w:after="0" w:line="240" w:lineRule="auto"/>
        <w:jc w:val="right"/>
        <w:rPr>
          <w:rFonts w:ascii="Arial Narrow" w:hAnsi="Arial Narrow"/>
        </w:rPr>
      </w:pPr>
      <w:r w:rsidRPr="006440C6">
        <w:rPr>
          <w:rFonts w:ascii="Arial Narrow" w:hAnsi="Arial Narrow"/>
        </w:rPr>
        <w:t>Via G. Matteotti, 15</w:t>
      </w:r>
    </w:p>
    <w:p w14:paraId="52076B26" w14:textId="77777777" w:rsidR="00B924B0" w:rsidRPr="006440C6" w:rsidRDefault="00B924B0" w:rsidP="0092183A">
      <w:pPr>
        <w:spacing w:after="0" w:line="240" w:lineRule="auto"/>
        <w:jc w:val="right"/>
        <w:rPr>
          <w:rFonts w:ascii="Arial Narrow" w:hAnsi="Arial Narrow"/>
        </w:rPr>
      </w:pPr>
      <w:r w:rsidRPr="006440C6">
        <w:rPr>
          <w:rFonts w:ascii="Arial Narrow" w:hAnsi="Arial Narrow"/>
        </w:rPr>
        <w:t>53034 Colle di Val d’Elsa (Siena)</w:t>
      </w:r>
    </w:p>
    <w:p w14:paraId="01A67909" w14:textId="27631471" w:rsidR="00B924B0" w:rsidRPr="00345CED" w:rsidRDefault="0092183A" w:rsidP="0092183A">
      <w:pPr>
        <w:spacing w:after="0" w:line="240" w:lineRule="auto"/>
        <w:jc w:val="right"/>
        <w:rPr>
          <w:rFonts w:ascii="Arial Narrow" w:hAnsi="Arial Narrow"/>
          <w:lang w:val="en-US"/>
        </w:rPr>
      </w:pPr>
      <w:r w:rsidRPr="00A857F4">
        <w:rPr>
          <w:noProof/>
        </w:rPr>
        <w:drawing>
          <wp:anchor distT="0" distB="0" distL="114300" distR="114300" simplePos="0" relativeHeight="251658240" behindDoc="1" locked="0" layoutInCell="1" allowOverlap="1" wp14:anchorId="512EAA7D" wp14:editId="4C4E271A">
            <wp:simplePos x="0" y="0"/>
            <wp:positionH relativeFrom="margin">
              <wp:align>left</wp:align>
            </wp:positionH>
            <wp:positionV relativeFrom="paragraph">
              <wp:posOffset>161290</wp:posOffset>
            </wp:positionV>
            <wp:extent cx="2152650" cy="942042"/>
            <wp:effectExtent l="0" t="0" r="0" b="0"/>
            <wp:wrapNone/>
            <wp:docPr id="134515490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76" cy="945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24B0" w:rsidRPr="006440C6">
        <w:rPr>
          <w:rFonts w:ascii="Arial Narrow" w:hAnsi="Arial Narrow"/>
          <w:lang w:val="en-US"/>
        </w:rPr>
        <w:t>Tel. 0577 900339 - Fax 0577 900322</w:t>
      </w:r>
    </w:p>
    <w:p w14:paraId="7D24846E" w14:textId="502E9DA8" w:rsidR="00B924B0" w:rsidRPr="00B924B0" w:rsidRDefault="00B924B0" w:rsidP="0092183A">
      <w:pPr>
        <w:spacing w:after="0" w:line="240" w:lineRule="auto"/>
        <w:jc w:val="right"/>
        <w:rPr>
          <w:rFonts w:ascii="Arial Narrow" w:hAnsi="Arial Narrow"/>
          <w:lang w:val="en-US"/>
        </w:rPr>
      </w:pPr>
      <w:hyperlink r:id="rId25" w:history="1">
        <w:r w:rsidRPr="00C01381">
          <w:rPr>
            <w:rStyle w:val="Collegamentoipertestuale"/>
            <w:rFonts w:ascii="Arial Narrow" w:hAnsi="Arial Narrow"/>
            <w:lang w:val="en-US"/>
          </w:rPr>
          <w:t>info@its-energiaeambiente.it</w:t>
        </w:r>
      </w:hyperlink>
    </w:p>
    <w:sectPr w:rsidR="00B924B0" w:rsidRPr="00B924B0" w:rsidSect="001C3E08">
      <w:footerReference w:type="default" r:id="rId26"/>
      <w:footerReference w:type="first" r:id="rId27"/>
      <w:pgSz w:w="11906" w:h="16838" w:code="9"/>
      <w:pgMar w:top="851" w:right="1133" w:bottom="184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90DB8" w14:textId="77777777" w:rsidR="00AB07BB" w:rsidRDefault="00AB07BB" w:rsidP="002D6165">
      <w:pPr>
        <w:spacing w:after="0" w:line="240" w:lineRule="auto"/>
      </w:pPr>
      <w:r>
        <w:separator/>
      </w:r>
    </w:p>
  </w:endnote>
  <w:endnote w:type="continuationSeparator" w:id="0">
    <w:p w14:paraId="7400277B" w14:textId="77777777" w:rsidR="00AB07BB" w:rsidRDefault="00AB07BB" w:rsidP="002D6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ohit Hindi">
    <w:charset w:val="8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0" w:usb1="08080000" w:usb2="00000010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7B05F" w14:textId="77777777" w:rsidR="00F02D5C" w:rsidRPr="00F02D5C" w:rsidRDefault="009310E7">
    <w:pPr>
      <w:pStyle w:val="Pidipagina"/>
      <w:jc w:val="center"/>
      <w:rPr>
        <w:rFonts w:ascii="Georgia" w:hAnsi="Georgia"/>
        <w:sz w:val="20"/>
      </w:rPr>
    </w:pPr>
    <w:r w:rsidRPr="00F02D5C">
      <w:rPr>
        <w:rFonts w:ascii="Georgia" w:hAnsi="Georgia"/>
        <w:sz w:val="20"/>
      </w:rPr>
      <w:fldChar w:fldCharType="begin"/>
    </w:r>
    <w:r w:rsidR="00F02D5C" w:rsidRPr="00F02D5C">
      <w:rPr>
        <w:rFonts w:ascii="Georgia" w:hAnsi="Georgia"/>
        <w:sz w:val="20"/>
      </w:rPr>
      <w:instrText xml:space="preserve"> PAGE   \* MERGEFORMAT </w:instrText>
    </w:r>
    <w:r w:rsidRPr="00F02D5C">
      <w:rPr>
        <w:rFonts w:ascii="Georgia" w:hAnsi="Georgia"/>
        <w:sz w:val="20"/>
      </w:rPr>
      <w:fldChar w:fldCharType="separate"/>
    </w:r>
    <w:r w:rsidR="00136999">
      <w:rPr>
        <w:rFonts w:ascii="Georgia" w:hAnsi="Georgia"/>
        <w:noProof/>
        <w:sz w:val="20"/>
      </w:rPr>
      <w:t>6</w:t>
    </w:r>
    <w:r w:rsidRPr="00F02D5C">
      <w:rPr>
        <w:rFonts w:ascii="Georgia" w:hAnsi="Georgia"/>
        <w:sz w:val="20"/>
      </w:rPr>
      <w:fldChar w:fldCharType="end"/>
    </w:r>
    <w:r w:rsidR="00F02D5C" w:rsidRPr="00F02D5C">
      <w:rPr>
        <w:rFonts w:ascii="Georgia" w:hAnsi="Georgia"/>
        <w:sz w:val="20"/>
      </w:rPr>
      <w:t>/</w:t>
    </w:r>
    <w:r w:rsidR="00863A70">
      <w:rPr>
        <w:rFonts w:ascii="Georgia" w:hAnsi="Georgia"/>
        <w:noProof/>
        <w:sz w:val="20"/>
      </w:rPr>
      <w:fldChar w:fldCharType="begin"/>
    </w:r>
    <w:r w:rsidR="00863A70">
      <w:rPr>
        <w:rFonts w:ascii="Georgia" w:hAnsi="Georgia"/>
        <w:noProof/>
        <w:sz w:val="20"/>
      </w:rPr>
      <w:instrText xml:space="preserve"> NUMPAGES   \* MERGEFORMAT </w:instrText>
    </w:r>
    <w:r w:rsidR="00863A70">
      <w:rPr>
        <w:rFonts w:ascii="Georgia" w:hAnsi="Georgia"/>
        <w:noProof/>
        <w:sz w:val="20"/>
      </w:rPr>
      <w:fldChar w:fldCharType="separate"/>
    </w:r>
    <w:r w:rsidR="00136999">
      <w:rPr>
        <w:rFonts w:ascii="Georgia" w:hAnsi="Georgia"/>
        <w:noProof/>
        <w:sz w:val="20"/>
      </w:rPr>
      <w:t>6</w:t>
    </w:r>
    <w:r w:rsidR="00863A70">
      <w:rPr>
        <w:rFonts w:ascii="Georgia" w:hAnsi="Georgia"/>
        <w:noProof/>
        <w:sz w:val="20"/>
      </w:rPr>
      <w:fldChar w:fldCharType="end"/>
    </w:r>
  </w:p>
  <w:p w14:paraId="04B60B13" w14:textId="77777777" w:rsidR="00F02D5C" w:rsidRDefault="00F02D5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2B46C" w14:textId="77777777" w:rsidR="00F02D5C" w:rsidRPr="00F02D5C" w:rsidRDefault="00F02D5C" w:rsidP="00F02D5C">
    <w:pPr>
      <w:pStyle w:val="Pidipagina"/>
      <w:tabs>
        <w:tab w:val="left" w:pos="3119"/>
      </w:tabs>
      <w:rPr>
        <w:sz w:val="14"/>
      </w:rPr>
    </w:pPr>
    <w:r>
      <w:rPr>
        <w:rFonts w:ascii="Georgia" w:hAnsi="Georgia"/>
      </w:rPr>
      <w:tab/>
    </w:r>
    <w:r>
      <w:rPr>
        <w:rFonts w:ascii="Georgia" w:hAnsi="Georgia"/>
      </w:rPr>
      <w:tab/>
    </w:r>
    <w:r w:rsidR="009310E7" w:rsidRPr="00F02D5C">
      <w:rPr>
        <w:rFonts w:ascii="Georgia" w:hAnsi="Georgia"/>
        <w:sz w:val="20"/>
      </w:rPr>
      <w:fldChar w:fldCharType="begin"/>
    </w:r>
    <w:r w:rsidRPr="00F02D5C">
      <w:rPr>
        <w:rFonts w:ascii="Georgia" w:hAnsi="Georgia"/>
        <w:sz w:val="20"/>
      </w:rPr>
      <w:instrText xml:space="preserve"> PAGE   \* MERGEFORMAT </w:instrText>
    </w:r>
    <w:r w:rsidR="009310E7" w:rsidRPr="00F02D5C">
      <w:rPr>
        <w:rFonts w:ascii="Georgia" w:hAnsi="Georgia"/>
        <w:sz w:val="20"/>
      </w:rPr>
      <w:fldChar w:fldCharType="separate"/>
    </w:r>
    <w:r w:rsidR="00136999">
      <w:rPr>
        <w:rFonts w:ascii="Georgia" w:hAnsi="Georgia"/>
        <w:noProof/>
        <w:sz w:val="20"/>
      </w:rPr>
      <w:t>1</w:t>
    </w:r>
    <w:r w:rsidR="009310E7" w:rsidRPr="00F02D5C">
      <w:rPr>
        <w:rFonts w:ascii="Georgia" w:hAnsi="Georgia"/>
        <w:sz w:val="20"/>
      </w:rPr>
      <w:fldChar w:fldCharType="end"/>
    </w:r>
    <w:r w:rsidRPr="00F02D5C">
      <w:rPr>
        <w:rFonts w:ascii="Georgia" w:hAnsi="Georgia"/>
        <w:sz w:val="20"/>
      </w:rPr>
      <w:t>/</w:t>
    </w:r>
    <w:r w:rsidR="00863A70">
      <w:rPr>
        <w:rFonts w:ascii="Georgia" w:hAnsi="Georgia"/>
        <w:noProof/>
        <w:sz w:val="20"/>
      </w:rPr>
      <w:fldChar w:fldCharType="begin"/>
    </w:r>
    <w:r w:rsidR="00863A70">
      <w:rPr>
        <w:rFonts w:ascii="Georgia" w:hAnsi="Georgia"/>
        <w:noProof/>
        <w:sz w:val="20"/>
      </w:rPr>
      <w:instrText xml:space="preserve"> NUMPAGES   \* MERGEFORMAT </w:instrText>
    </w:r>
    <w:r w:rsidR="00863A70">
      <w:rPr>
        <w:rFonts w:ascii="Georgia" w:hAnsi="Georgia"/>
        <w:noProof/>
        <w:sz w:val="20"/>
      </w:rPr>
      <w:fldChar w:fldCharType="separate"/>
    </w:r>
    <w:r w:rsidR="00136999">
      <w:rPr>
        <w:rFonts w:ascii="Georgia" w:hAnsi="Georgia"/>
        <w:noProof/>
        <w:sz w:val="20"/>
      </w:rPr>
      <w:t>6</w:t>
    </w:r>
    <w:r w:rsidR="00863A70">
      <w:rPr>
        <w:rFonts w:ascii="Georgia" w:hAnsi="Georgia"/>
        <w:noProof/>
        <w:sz w:val="20"/>
      </w:rPr>
      <w:fldChar w:fldCharType="end"/>
    </w:r>
    <w:r>
      <w:rPr>
        <w:rFonts w:ascii="Georgia" w:hAnsi="Georgia"/>
      </w:rPr>
      <w:tab/>
    </w:r>
  </w:p>
  <w:p w14:paraId="62E0656E" w14:textId="77777777" w:rsidR="00CD1051" w:rsidRPr="008F19C1" w:rsidRDefault="00CD1051" w:rsidP="00F02D5C">
    <w:pPr>
      <w:pStyle w:val="Pidipagina"/>
      <w:jc w:val="right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217D2" w14:textId="77777777" w:rsidR="00AB07BB" w:rsidRDefault="00AB07BB" w:rsidP="002D6165">
      <w:pPr>
        <w:spacing w:after="0" w:line="240" w:lineRule="auto"/>
      </w:pPr>
      <w:r>
        <w:separator/>
      </w:r>
    </w:p>
  </w:footnote>
  <w:footnote w:type="continuationSeparator" w:id="0">
    <w:p w14:paraId="48F92BA9" w14:textId="77777777" w:rsidR="00AB07BB" w:rsidRDefault="00AB07BB" w:rsidP="002D61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E55F6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Calibri"/>
      </w:rPr>
    </w:lvl>
  </w:abstractNum>
  <w:abstractNum w:abstractNumId="2" w15:restartNumberingAfterBreak="0">
    <w:nsid w:val="00000002"/>
    <w:multiLevelType w:val="singleLevel"/>
    <w:tmpl w:val="00000002"/>
    <w:name w:val="WW8Num7"/>
    <w:lvl w:ilvl="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cs="Lohit Hindi"/>
      </w:r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091F29F9"/>
    <w:multiLevelType w:val="hybridMultilevel"/>
    <w:tmpl w:val="1514163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B80EAE"/>
    <w:multiLevelType w:val="hybridMultilevel"/>
    <w:tmpl w:val="081A4890"/>
    <w:lvl w:ilvl="0" w:tplc="EBD84FEC">
      <w:numFmt w:val="bullet"/>
      <w:lvlText w:val="-"/>
      <w:lvlJc w:val="left"/>
      <w:pPr>
        <w:ind w:left="77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11063B6C"/>
    <w:multiLevelType w:val="hybridMultilevel"/>
    <w:tmpl w:val="E16A39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B23A6"/>
    <w:multiLevelType w:val="hybridMultilevel"/>
    <w:tmpl w:val="89A895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C14DAA"/>
    <w:multiLevelType w:val="hybridMultilevel"/>
    <w:tmpl w:val="6C5EE098"/>
    <w:lvl w:ilvl="0" w:tplc="0410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9" w15:restartNumberingAfterBreak="0">
    <w:nsid w:val="18F1045E"/>
    <w:multiLevelType w:val="hybridMultilevel"/>
    <w:tmpl w:val="D6EEEDEC"/>
    <w:lvl w:ilvl="0" w:tplc="74460644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 w:tplc="EBD84FEC">
      <w:numFmt w:val="bullet"/>
      <w:lvlText w:val="-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9EA63C6"/>
    <w:multiLevelType w:val="hybridMultilevel"/>
    <w:tmpl w:val="037883B2"/>
    <w:lvl w:ilvl="0" w:tplc="EBD84FEC">
      <w:numFmt w:val="bullet"/>
      <w:lvlText w:val="-"/>
      <w:lvlJc w:val="left"/>
      <w:pPr>
        <w:ind w:left="77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1A847870"/>
    <w:multiLevelType w:val="hybridMultilevel"/>
    <w:tmpl w:val="62D03A8C"/>
    <w:lvl w:ilvl="0" w:tplc="25F0C57E">
      <w:start w:val="3"/>
      <w:numFmt w:val="bullet"/>
      <w:lvlText w:val="-"/>
      <w:lvlJc w:val="left"/>
      <w:pPr>
        <w:ind w:left="1428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030702"/>
    <w:multiLevelType w:val="hybridMultilevel"/>
    <w:tmpl w:val="1C08B7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4F031F"/>
    <w:multiLevelType w:val="hybridMultilevel"/>
    <w:tmpl w:val="B38ED1AE"/>
    <w:lvl w:ilvl="0" w:tplc="23249D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33434BE"/>
    <w:multiLevelType w:val="hybridMultilevel"/>
    <w:tmpl w:val="D6D2F298"/>
    <w:lvl w:ilvl="0" w:tplc="9FB8CCF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431E3DE8">
      <w:start w:val="3"/>
      <w:numFmt w:val="decimal"/>
      <w:lvlText w:val="%2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5" w15:restartNumberingAfterBreak="0">
    <w:nsid w:val="255439C7"/>
    <w:multiLevelType w:val="hybridMultilevel"/>
    <w:tmpl w:val="F59273AA"/>
    <w:lvl w:ilvl="0" w:tplc="A07AF602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90A1AB6"/>
    <w:multiLevelType w:val="hybridMultilevel"/>
    <w:tmpl w:val="C18495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EB3A2F"/>
    <w:multiLevelType w:val="hybridMultilevel"/>
    <w:tmpl w:val="1B26C49A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18" w15:restartNumberingAfterBreak="0">
    <w:nsid w:val="2B633CAE"/>
    <w:multiLevelType w:val="hybridMultilevel"/>
    <w:tmpl w:val="5B8EDA84"/>
    <w:lvl w:ilvl="0" w:tplc="5694C57A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D546CA"/>
    <w:multiLevelType w:val="hybridMultilevel"/>
    <w:tmpl w:val="FC388C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C47CF5"/>
    <w:multiLevelType w:val="hybridMultilevel"/>
    <w:tmpl w:val="537889F8"/>
    <w:lvl w:ilvl="0" w:tplc="0410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</w:abstractNum>
  <w:abstractNum w:abstractNumId="21" w15:restartNumberingAfterBreak="0">
    <w:nsid w:val="31954EA8"/>
    <w:multiLevelType w:val="multilevel"/>
    <w:tmpl w:val="A16AE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5A70D52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5C510B8"/>
    <w:multiLevelType w:val="hybridMultilevel"/>
    <w:tmpl w:val="36EEA37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9A6050"/>
    <w:multiLevelType w:val="hybridMultilevel"/>
    <w:tmpl w:val="5644CCB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666F09"/>
    <w:multiLevelType w:val="hybridMultilevel"/>
    <w:tmpl w:val="1004E6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1B096A"/>
    <w:multiLevelType w:val="hybridMultilevel"/>
    <w:tmpl w:val="FD3A64B6"/>
    <w:lvl w:ilvl="0" w:tplc="A7AE53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0583465"/>
    <w:multiLevelType w:val="hybridMultilevel"/>
    <w:tmpl w:val="8D6614C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AE5785A"/>
    <w:multiLevelType w:val="multilevel"/>
    <w:tmpl w:val="D6143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9A72A8"/>
    <w:multiLevelType w:val="hybridMultilevel"/>
    <w:tmpl w:val="EA16CB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9752DC"/>
    <w:multiLevelType w:val="hybridMultilevel"/>
    <w:tmpl w:val="8C16D0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604F2F"/>
    <w:multiLevelType w:val="hybridMultilevel"/>
    <w:tmpl w:val="3EB0708C"/>
    <w:lvl w:ilvl="0" w:tplc="381E597C">
      <w:numFmt w:val="bullet"/>
      <w:lvlText w:val="-"/>
      <w:lvlJc w:val="left"/>
      <w:pPr>
        <w:ind w:left="1074" w:hanging="360"/>
      </w:pPr>
      <w:rPr>
        <w:rFonts w:ascii="Arial Narrow" w:eastAsia="Calibri" w:hAnsi="Arial Narrow" w:cs="Calibri" w:hint="default"/>
      </w:rPr>
    </w:lvl>
    <w:lvl w:ilvl="1" w:tplc="0410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32" w15:restartNumberingAfterBreak="0">
    <w:nsid w:val="5B162481"/>
    <w:multiLevelType w:val="hybridMultilevel"/>
    <w:tmpl w:val="F8626C66"/>
    <w:lvl w:ilvl="0" w:tplc="25F0C57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043E95"/>
    <w:multiLevelType w:val="hybridMultilevel"/>
    <w:tmpl w:val="F054569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20408FE"/>
    <w:multiLevelType w:val="hybridMultilevel"/>
    <w:tmpl w:val="7422B8CA"/>
    <w:lvl w:ilvl="0" w:tplc="DBEA5AB2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C137B4"/>
    <w:multiLevelType w:val="hybridMultilevel"/>
    <w:tmpl w:val="557AACD4"/>
    <w:lvl w:ilvl="0" w:tplc="DBEA5AB2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AF2141"/>
    <w:multiLevelType w:val="hybridMultilevel"/>
    <w:tmpl w:val="333CF366"/>
    <w:lvl w:ilvl="0" w:tplc="3B1AE74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206E27"/>
    <w:multiLevelType w:val="multilevel"/>
    <w:tmpl w:val="30580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B3221A0"/>
    <w:multiLevelType w:val="hybridMultilevel"/>
    <w:tmpl w:val="641CF7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DE351E"/>
    <w:multiLevelType w:val="hybridMultilevel"/>
    <w:tmpl w:val="E4FAD3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4916F6"/>
    <w:multiLevelType w:val="hybridMultilevel"/>
    <w:tmpl w:val="3D4CE5F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A90828"/>
    <w:multiLevelType w:val="hybridMultilevel"/>
    <w:tmpl w:val="EBB06992"/>
    <w:lvl w:ilvl="0" w:tplc="84541A34">
      <w:start w:val="1"/>
      <w:numFmt w:val="decimal"/>
      <w:lvlText w:val="%1."/>
      <w:lvlJc w:val="left"/>
      <w:pPr>
        <w:ind w:left="765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2" w15:restartNumberingAfterBreak="0">
    <w:nsid w:val="72B26CEE"/>
    <w:multiLevelType w:val="hybridMultilevel"/>
    <w:tmpl w:val="7D242A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C0281D"/>
    <w:multiLevelType w:val="hybridMultilevel"/>
    <w:tmpl w:val="2FAE93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A051BA"/>
    <w:multiLevelType w:val="hybridMultilevel"/>
    <w:tmpl w:val="A412D682"/>
    <w:lvl w:ilvl="0" w:tplc="6E5066B6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F8264D5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8507334"/>
    <w:multiLevelType w:val="hybridMultilevel"/>
    <w:tmpl w:val="C882E1E6"/>
    <w:lvl w:ilvl="0" w:tplc="A07AF602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730D3B"/>
    <w:multiLevelType w:val="hybridMultilevel"/>
    <w:tmpl w:val="DD022766"/>
    <w:lvl w:ilvl="0" w:tplc="04100017">
      <w:start w:val="1"/>
      <w:numFmt w:val="lowerLetter"/>
      <w:lvlText w:val="%1)"/>
      <w:lvlJc w:val="left"/>
      <w:pPr>
        <w:ind w:left="765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1879507056">
    <w:abstractNumId w:val="29"/>
  </w:num>
  <w:num w:numId="2" w16cid:durableId="1508714845">
    <w:abstractNumId w:val="15"/>
  </w:num>
  <w:num w:numId="3" w16cid:durableId="1855028637">
    <w:abstractNumId w:val="45"/>
  </w:num>
  <w:num w:numId="4" w16cid:durableId="504633531">
    <w:abstractNumId w:val="3"/>
  </w:num>
  <w:num w:numId="5" w16cid:durableId="1528518173">
    <w:abstractNumId w:val="1"/>
  </w:num>
  <w:num w:numId="6" w16cid:durableId="1241986541">
    <w:abstractNumId w:val="39"/>
  </w:num>
  <w:num w:numId="7" w16cid:durableId="1709378703">
    <w:abstractNumId w:val="2"/>
  </w:num>
  <w:num w:numId="8" w16cid:durableId="893781169">
    <w:abstractNumId w:val="32"/>
  </w:num>
  <w:num w:numId="9" w16cid:durableId="1304113708">
    <w:abstractNumId w:val="11"/>
  </w:num>
  <w:num w:numId="10" w16cid:durableId="1951548384">
    <w:abstractNumId w:val="13"/>
  </w:num>
  <w:num w:numId="11" w16cid:durableId="2057076101">
    <w:abstractNumId w:val="44"/>
  </w:num>
  <w:num w:numId="12" w16cid:durableId="376974931">
    <w:abstractNumId w:val="14"/>
  </w:num>
  <w:num w:numId="13" w16cid:durableId="287443180">
    <w:abstractNumId w:val="5"/>
  </w:num>
  <w:num w:numId="14" w16cid:durableId="2138640000">
    <w:abstractNumId w:val="9"/>
  </w:num>
  <w:num w:numId="15" w16cid:durableId="1314602099">
    <w:abstractNumId w:val="23"/>
  </w:num>
  <w:num w:numId="16" w16cid:durableId="390078866">
    <w:abstractNumId w:val="4"/>
  </w:num>
  <w:num w:numId="17" w16cid:durableId="1397165265">
    <w:abstractNumId w:val="27"/>
  </w:num>
  <w:num w:numId="18" w16cid:durableId="1260140554">
    <w:abstractNumId w:val="26"/>
  </w:num>
  <w:num w:numId="19" w16cid:durableId="738675120">
    <w:abstractNumId w:val="10"/>
  </w:num>
  <w:num w:numId="20" w16cid:durableId="1273978667">
    <w:abstractNumId w:val="22"/>
  </w:num>
  <w:num w:numId="21" w16cid:durableId="2009864996">
    <w:abstractNumId w:val="12"/>
  </w:num>
  <w:num w:numId="22" w16cid:durableId="954822396">
    <w:abstractNumId w:val="25"/>
  </w:num>
  <w:num w:numId="23" w16cid:durableId="1922905073">
    <w:abstractNumId w:val="20"/>
  </w:num>
  <w:num w:numId="24" w16cid:durableId="666589769">
    <w:abstractNumId w:val="41"/>
  </w:num>
  <w:num w:numId="25" w16cid:durableId="1133013469">
    <w:abstractNumId w:val="17"/>
  </w:num>
  <w:num w:numId="26" w16cid:durableId="1556547377">
    <w:abstractNumId w:val="24"/>
  </w:num>
  <w:num w:numId="27" w16cid:durableId="61949637">
    <w:abstractNumId w:val="34"/>
  </w:num>
  <w:num w:numId="28" w16cid:durableId="649865788">
    <w:abstractNumId w:val="35"/>
  </w:num>
  <w:num w:numId="29" w16cid:durableId="1931235548">
    <w:abstractNumId w:val="38"/>
  </w:num>
  <w:num w:numId="30" w16cid:durableId="692390283">
    <w:abstractNumId w:val="18"/>
  </w:num>
  <w:num w:numId="31" w16cid:durableId="1190100857">
    <w:abstractNumId w:val="42"/>
  </w:num>
  <w:num w:numId="32" w16cid:durableId="229342591">
    <w:abstractNumId w:val="16"/>
  </w:num>
  <w:num w:numId="33" w16cid:durableId="1682003427">
    <w:abstractNumId w:val="33"/>
  </w:num>
  <w:num w:numId="34" w16cid:durableId="84350706">
    <w:abstractNumId w:val="37"/>
  </w:num>
  <w:num w:numId="35" w16cid:durableId="2142065143">
    <w:abstractNumId w:val="21"/>
  </w:num>
  <w:num w:numId="36" w16cid:durableId="721635240">
    <w:abstractNumId w:val="28"/>
  </w:num>
  <w:num w:numId="37" w16cid:durableId="330262287">
    <w:abstractNumId w:val="6"/>
  </w:num>
  <w:num w:numId="38" w16cid:durableId="1536230160">
    <w:abstractNumId w:val="43"/>
  </w:num>
  <w:num w:numId="39" w16cid:durableId="1305697874">
    <w:abstractNumId w:val="30"/>
  </w:num>
  <w:num w:numId="40" w16cid:durableId="1610623575">
    <w:abstractNumId w:val="19"/>
  </w:num>
  <w:num w:numId="41" w16cid:durableId="1376201548">
    <w:abstractNumId w:val="31"/>
  </w:num>
  <w:num w:numId="42" w16cid:durableId="129400277">
    <w:abstractNumId w:val="36"/>
  </w:num>
  <w:num w:numId="43" w16cid:durableId="182480428">
    <w:abstractNumId w:val="40"/>
  </w:num>
  <w:num w:numId="44" w16cid:durableId="843863217">
    <w:abstractNumId w:val="7"/>
  </w:num>
  <w:num w:numId="45" w16cid:durableId="847257054">
    <w:abstractNumId w:val="8"/>
  </w:num>
  <w:num w:numId="46" w16cid:durableId="1245266407">
    <w:abstractNumId w:val="46"/>
  </w:num>
  <w:num w:numId="47" w16cid:durableId="1012806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958"/>
    <w:rsid w:val="00002A69"/>
    <w:rsid w:val="00003406"/>
    <w:rsid w:val="00011208"/>
    <w:rsid w:val="00014EA8"/>
    <w:rsid w:val="000150CF"/>
    <w:rsid w:val="00016AEC"/>
    <w:rsid w:val="0002466B"/>
    <w:rsid w:val="00024674"/>
    <w:rsid w:val="00026C62"/>
    <w:rsid w:val="0003172F"/>
    <w:rsid w:val="00031A78"/>
    <w:rsid w:val="00031ABD"/>
    <w:rsid w:val="00034865"/>
    <w:rsid w:val="00036B5F"/>
    <w:rsid w:val="00045B11"/>
    <w:rsid w:val="00050B81"/>
    <w:rsid w:val="00051A38"/>
    <w:rsid w:val="00051A87"/>
    <w:rsid w:val="00052563"/>
    <w:rsid w:val="00061571"/>
    <w:rsid w:val="00065884"/>
    <w:rsid w:val="000669DA"/>
    <w:rsid w:val="000704E2"/>
    <w:rsid w:val="00074663"/>
    <w:rsid w:val="000759D4"/>
    <w:rsid w:val="00080DBE"/>
    <w:rsid w:val="00081634"/>
    <w:rsid w:val="00081C24"/>
    <w:rsid w:val="0008448F"/>
    <w:rsid w:val="000864E9"/>
    <w:rsid w:val="00093CA3"/>
    <w:rsid w:val="00093DEB"/>
    <w:rsid w:val="000A1F93"/>
    <w:rsid w:val="000A2040"/>
    <w:rsid w:val="000A21DA"/>
    <w:rsid w:val="000A4FB3"/>
    <w:rsid w:val="000A63E9"/>
    <w:rsid w:val="000B5253"/>
    <w:rsid w:val="000B5FB9"/>
    <w:rsid w:val="000B6305"/>
    <w:rsid w:val="000C17FD"/>
    <w:rsid w:val="000C2EB9"/>
    <w:rsid w:val="000C4D0A"/>
    <w:rsid w:val="000C6430"/>
    <w:rsid w:val="000C6762"/>
    <w:rsid w:val="000D02B0"/>
    <w:rsid w:val="000D3ABC"/>
    <w:rsid w:val="000D3E05"/>
    <w:rsid w:val="000D56BA"/>
    <w:rsid w:val="000D5A86"/>
    <w:rsid w:val="000D7061"/>
    <w:rsid w:val="000E281B"/>
    <w:rsid w:val="000E2DD5"/>
    <w:rsid w:val="000E3E02"/>
    <w:rsid w:val="000E4F02"/>
    <w:rsid w:val="000F27C5"/>
    <w:rsid w:val="000F634C"/>
    <w:rsid w:val="000F71C6"/>
    <w:rsid w:val="00101B86"/>
    <w:rsid w:val="0010317B"/>
    <w:rsid w:val="00103350"/>
    <w:rsid w:val="00104239"/>
    <w:rsid w:val="00105FF0"/>
    <w:rsid w:val="0010682C"/>
    <w:rsid w:val="00106919"/>
    <w:rsid w:val="00106CD2"/>
    <w:rsid w:val="00107031"/>
    <w:rsid w:val="00107F9F"/>
    <w:rsid w:val="00124095"/>
    <w:rsid w:val="001243E8"/>
    <w:rsid w:val="00132CB2"/>
    <w:rsid w:val="00136999"/>
    <w:rsid w:val="001432E8"/>
    <w:rsid w:val="00146102"/>
    <w:rsid w:val="001560A2"/>
    <w:rsid w:val="00156715"/>
    <w:rsid w:val="0015703B"/>
    <w:rsid w:val="00157B2C"/>
    <w:rsid w:val="00161C2D"/>
    <w:rsid w:val="00162564"/>
    <w:rsid w:val="00162869"/>
    <w:rsid w:val="00162BEA"/>
    <w:rsid w:val="00162E6B"/>
    <w:rsid w:val="001635CA"/>
    <w:rsid w:val="00164F4E"/>
    <w:rsid w:val="001761C6"/>
    <w:rsid w:val="00177BC4"/>
    <w:rsid w:val="001929EC"/>
    <w:rsid w:val="00193357"/>
    <w:rsid w:val="00194631"/>
    <w:rsid w:val="001A01D5"/>
    <w:rsid w:val="001A1AF1"/>
    <w:rsid w:val="001A73BD"/>
    <w:rsid w:val="001B1A97"/>
    <w:rsid w:val="001B40C7"/>
    <w:rsid w:val="001B623C"/>
    <w:rsid w:val="001C3E08"/>
    <w:rsid w:val="001C3F55"/>
    <w:rsid w:val="001C41DD"/>
    <w:rsid w:val="001C680A"/>
    <w:rsid w:val="001D104E"/>
    <w:rsid w:val="001D1E58"/>
    <w:rsid w:val="001D3964"/>
    <w:rsid w:val="001D6320"/>
    <w:rsid w:val="001D74A8"/>
    <w:rsid w:val="001E4D4E"/>
    <w:rsid w:val="001F0423"/>
    <w:rsid w:val="001F63B4"/>
    <w:rsid w:val="001F7770"/>
    <w:rsid w:val="0020029D"/>
    <w:rsid w:val="002023C7"/>
    <w:rsid w:val="00203B52"/>
    <w:rsid w:val="00210503"/>
    <w:rsid w:val="002114FE"/>
    <w:rsid w:val="00212D66"/>
    <w:rsid w:val="0021553E"/>
    <w:rsid w:val="00216C96"/>
    <w:rsid w:val="00222F7A"/>
    <w:rsid w:val="002275B0"/>
    <w:rsid w:val="00241989"/>
    <w:rsid w:val="0025329C"/>
    <w:rsid w:val="00263059"/>
    <w:rsid w:val="002674FB"/>
    <w:rsid w:val="00267D36"/>
    <w:rsid w:val="0027119D"/>
    <w:rsid w:val="0027200C"/>
    <w:rsid w:val="00273543"/>
    <w:rsid w:val="002773AF"/>
    <w:rsid w:val="00277A68"/>
    <w:rsid w:val="00277D8E"/>
    <w:rsid w:val="00282D52"/>
    <w:rsid w:val="00287424"/>
    <w:rsid w:val="00291B40"/>
    <w:rsid w:val="00295FB2"/>
    <w:rsid w:val="00297FF7"/>
    <w:rsid w:val="002A4996"/>
    <w:rsid w:val="002A597B"/>
    <w:rsid w:val="002B43AE"/>
    <w:rsid w:val="002B53E7"/>
    <w:rsid w:val="002B79B7"/>
    <w:rsid w:val="002C13C4"/>
    <w:rsid w:val="002C691D"/>
    <w:rsid w:val="002C7942"/>
    <w:rsid w:val="002D1828"/>
    <w:rsid w:val="002D1B0B"/>
    <w:rsid w:val="002D6165"/>
    <w:rsid w:val="002E0183"/>
    <w:rsid w:val="002E2DC8"/>
    <w:rsid w:val="002E619F"/>
    <w:rsid w:val="002F332D"/>
    <w:rsid w:val="003025C9"/>
    <w:rsid w:val="00304CEC"/>
    <w:rsid w:val="00306786"/>
    <w:rsid w:val="003127D7"/>
    <w:rsid w:val="00312E56"/>
    <w:rsid w:val="003138D4"/>
    <w:rsid w:val="003147C6"/>
    <w:rsid w:val="00314A80"/>
    <w:rsid w:val="0031796F"/>
    <w:rsid w:val="003243EE"/>
    <w:rsid w:val="003270E9"/>
    <w:rsid w:val="00331D2A"/>
    <w:rsid w:val="0033281D"/>
    <w:rsid w:val="0033314C"/>
    <w:rsid w:val="0033595E"/>
    <w:rsid w:val="00340097"/>
    <w:rsid w:val="00344472"/>
    <w:rsid w:val="00344BA1"/>
    <w:rsid w:val="00345CED"/>
    <w:rsid w:val="00345EDD"/>
    <w:rsid w:val="00346FA1"/>
    <w:rsid w:val="00352191"/>
    <w:rsid w:val="00353B3F"/>
    <w:rsid w:val="00356AEE"/>
    <w:rsid w:val="00362CC8"/>
    <w:rsid w:val="00363AB7"/>
    <w:rsid w:val="00372D1C"/>
    <w:rsid w:val="00374A78"/>
    <w:rsid w:val="003845AD"/>
    <w:rsid w:val="00385414"/>
    <w:rsid w:val="0038566B"/>
    <w:rsid w:val="00385818"/>
    <w:rsid w:val="00387138"/>
    <w:rsid w:val="003874E2"/>
    <w:rsid w:val="0039405A"/>
    <w:rsid w:val="003A7D6E"/>
    <w:rsid w:val="003B0CB9"/>
    <w:rsid w:val="003B186A"/>
    <w:rsid w:val="003B4A62"/>
    <w:rsid w:val="003B71C1"/>
    <w:rsid w:val="003C3677"/>
    <w:rsid w:val="003C3FB3"/>
    <w:rsid w:val="003C4F8B"/>
    <w:rsid w:val="003D1930"/>
    <w:rsid w:val="003D3C1C"/>
    <w:rsid w:val="003D5A3B"/>
    <w:rsid w:val="003E2566"/>
    <w:rsid w:val="003E6026"/>
    <w:rsid w:val="003E605B"/>
    <w:rsid w:val="003E73F9"/>
    <w:rsid w:val="003F08BB"/>
    <w:rsid w:val="003F09A1"/>
    <w:rsid w:val="003F189B"/>
    <w:rsid w:val="003F53A6"/>
    <w:rsid w:val="003F62FD"/>
    <w:rsid w:val="00400E63"/>
    <w:rsid w:val="004039C1"/>
    <w:rsid w:val="00403A31"/>
    <w:rsid w:val="004103DB"/>
    <w:rsid w:val="004110EE"/>
    <w:rsid w:val="00411185"/>
    <w:rsid w:val="00413B48"/>
    <w:rsid w:val="00415B1E"/>
    <w:rsid w:val="004175E5"/>
    <w:rsid w:val="00431B7D"/>
    <w:rsid w:val="00432629"/>
    <w:rsid w:val="00434CBF"/>
    <w:rsid w:val="00436122"/>
    <w:rsid w:val="0043728E"/>
    <w:rsid w:val="00442450"/>
    <w:rsid w:val="0044389B"/>
    <w:rsid w:val="004500CB"/>
    <w:rsid w:val="004509BB"/>
    <w:rsid w:val="00452453"/>
    <w:rsid w:val="00455620"/>
    <w:rsid w:val="004569D7"/>
    <w:rsid w:val="00457CDC"/>
    <w:rsid w:val="00461F25"/>
    <w:rsid w:val="00463181"/>
    <w:rsid w:val="00466269"/>
    <w:rsid w:val="00466EBD"/>
    <w:rsid w:val="0046706B"/>
    <w:rsid w:val="00470A42"/>
    <w:rsid w:val="00472433"/>
    <w:rsid w:val="004728BB"/>
    <w:rsid w:val="00472CA7"/>
    <w:rsid w:val="00472D9F"/>
    <w:rsid w:val="00473FC7"/>
    <w:rsid w:val="0047412A"/>
    <w:rsid w:val="0047766C"/>
    <w:rsid w:val="00477EEE"/>
    <w:rsid w:val="004851B3"/>
    <w:rsid w:val="004859EB"/>
    <w:rsid w:val="0049330F"/>
    <w:rsid w:val="00494F6D"/>
    <w:rsid w:val="00497D2D"/>
    <w:rsid w:val="004A240A"/>
    <w:rsid w:val="004A5C9E"/>
    <w:rsid w:val="004A6F45"/>
    <w:rsid w:val="004B24BC"/>
    <w:rsid w:val="004B24CE"/>
    <w:rsid w:val="004C078F"/>
    <w:rsid w:val="004C21F1"/>
    <w:rsid w:val="004C2E20"/>
    <w:rsid w:val="004E1ACB"/>
    <w:rsid w:val="004E2251"/>
    <w:rsid w:val="004E3546"/>
    <w:rsid w:val="004E64DC"/>
    <w:rsid w:val="004E7B90"/>
    <w:rsid w:val="004F1BA9"/>
    <w:rsid w:val="004F1EE8"/>
    <w:rsid w:val="004F437D"/>
    <w:rsid w:val="004F5905"/>
    <w:rsid w:val="004F5E2E"/>
    <w:rsid w:val="00501147"/>
    <w:rsid w:val="005044FE"/>
    <w:rsid w:val="00506DE2"/>
    <w:rsid w:val="0050796F"/>
    <w:rsid w:val="0051198A"/>
    <w:rsid w:val="00521179"/>
    <w:rsid w:val="00522622"/>
    <w:rsid w:val="0052286C"/>
    <w:rsid w:val="00525B6D"/>
    <w:rsid w:val="005268C5"/>
    <w:rsid w:val="00534861"/>
    <w:rsid w:val="005427EA"/>
    <w:rsid w:val="00542972"/>
    <w:rsid w:val="0054418E"/>
    <w:rsid w:val="005449E7"/>
    <w:rsid w:val="00556886"/>
    <w:rsid w:val="00563CC5"/>
    <w:rsid w:val="00571F2E"/>
    <w:rsid w:val="00572D78"/>
    <w:rsid w:val="00573859"/>
    <w:rsid w:val="00576303"/>
    <w:rsid w:val="00576352"/>
    <w:rsid w:val="00576F1F"/>
    <w:rsid w:val="00581915"/>
    <w:rsid w:val="0058308D"/>
    <w:rsid w:val="00584E55"/>
    <w:rsid w:val="00585A25"/>
    <w:rsid w:val="00590609"/>
    <w:rsid w:val="00593061"/>
    <w:rsid w:val="00596378"/>
    <w:rsid w:val="005A0C35"/>
    <w:rsid w:val="005A1B1C"/>
    <w:rsid w:val="005A53EE"/>
    <w:rsid w:val="005A565F"/>
    <w:rsid w:val="005A569F"/>
    <w:rsid w:val="005A71F1"/>
    <w:rsid w:val="005B4004"/>
    <w:rsid w:val="005B4BD9"/>
    <w:rsid w:val="005B569E"/>
    <w:rsid w:val="005B6299"/>
    <w:rsid w:val="005B77E3"/>
    <w:rsid w:val="005C14F0"/>
    <w:rsid w:val="005C33DE"/>
    <w:rsid w:val="005C4E7D"/>
    <w:rsid w:val="005C75A7"/>
    <w:rsid w:val="005D0027"/>
    <w:rsid w:val="005D6A0F"/>
    <w:rsid w:val="005E0B2D"/>
    <w:rsid w:val="005F0C3F"/>
    <w:rsid w:val="005F1A85"/>
    <w:rsid w:val="005F3AAE"/>
    <w:rsid w:val="005F54F6"/>
    <w:rsid w:val="006026F2"/>
    <w:rsid w:val="006032F5"/>
    <w:rsid w:val="00603A86"/>
    <w:rsid w:val="00604BF6"/>
    <w:rsid w:val="00607873"/>
    <w:rsid w:val="006125B2"/>
    <w:rsid w:val="006137F3"/>
    <w:rsid w:val="006152E8"/>
    <w:rsid w:val="00616893"/>
    <w:rsid w:val="006236EF"/>
    <w:rsid w:val="00627A28"/>
    <w:rsid w:val="0063114D"/>
    <w:rsid w:val="0063552A"/>
    <w:rsid w:val="006415C6"/>
    <w:rsid w:val="00642BBF"/>
    <w:rsid w:val="006440C6"/>
    <w:rsid w:val="006448C9"/>
    <w:rsid w:val="006465B6"/>
    <w:rsid w:val="006469FC"/>
    <w:rsid w:val="00647164"/>
    <w:rsid w:val="006500EB"/>
    <w:rsid w:val="00652AD6"/>
    <w:rsid w:val="00652D3E"/>
    <w:rsid w:val="00657FA9"/>
    <w:rsid w:val="00667611"/>
    <w:rsid w:val="006708BB"/>
    <w:rsid w:val="00674222"/>
    <w:rsid w:val="00680360"/>
    <w:rsid w:val="006820D0"/>
    <w:rsid w:val="00683FC1"/>
    <w:rsid w:val="00685C45"/>
    <w:rsid w:val="00687BA4"/>
    <w:rsid w:val="00690F54"/>
    <w:rsid w:val="0069403F"/>
    <w:rsid w:val="00695AFB"/>
    <w:rsid w:val="00695CB0"/>
    <w:rsid w:val="006A4037"/>
    <w:rsid w:val="006B415E"/>
    <w:rsid w:val="006B467A"/>
    <w:rsid w:val="006B49D2"/>
    <w:rsid w:val="006B668A"/>
    <w:rsid w:val="006B7218"/>
    <w:rsid w:val="006C01FC"/>
    <w:rsid w:val="006C21F7"/>
    <w:rsid w:val="006C223B"/>
    <w:rsid w:val="006C3315"/>
    <w:rsid w:val="006C404F"/>
    <w:rsid w:val="006C7BDC"/>
    <w:rsid w:val="006D571A"/>
    <w:rsid w:val="006D7983"/>
    <w:rsid w:val="006D7EA4"/>
    <w:rsid w:val="006E16F0"/>
    <w:rsid w:val="006E263A"/>
    <w:rsid w:val="006E6897"/>
    <w:rsid w:val="006E7321"/>
    <w:rsid w:val="006F01D1"/>
    <w:rsid w:val="006F2726"/>
    <w:rsid w:val="006F6DCF"/>
    <w:rsid w:val="006F76D3"/>
    <w:rsid w:val="007039BC"/>
    <w:rsid w:val="0071749B"/>
    <w:rsid w:val="007208D1"/>
    <w:rsid w:val="00720BDC"/>
    <w:rsid w:val="00723714"/>
    <w:rsid w:val="00725A09"/>
    <w:rsid w:val="007264B9"/>
    <w:rsid w:val="00731CB2"/>
    <w:rsid w:val="007378C1"/>
    <w:rsid w:val="0074186A"/>
    <w:rsid w:val="0074193A"/>
    <w:rsid w:val="00741A23"/>
    <w:rsid w:val="0074589E"/>
    <w:rsid w:val="00745939"/>
    <w:rsid w:val="007478B7"/>
    <w:rsid w:val="00747B03"/>
    <w:rsid w:val="0075071C"/>
    <w:rsid w:val="007555E1"/>
    <w:rsid w:val="00757DEE"/>
    <w:rsid w:val="00760A73"/>
    <w:rsid w:val="00760AC6"/>
    <w:rsid w:val="00762587"/>
    <w:rsid w:val="0076538C"/>
    <w:rsid w:val="0076607F"/>
    <w:rsid w:val="0077026B"/>
    <w:rsid w:val="007704FC"/>
    <w:rsid w:val="00771F46"/>
    <w:rsid w:val="00773465"/>
    <w:rsid w:val="0077364D"/>
    <w:rsid w:val="00773C80"/>
    <w:rsid w:val="00774E6C"/>
    <w:rsid w:val="00775B80"/>
    <w:rsid w:val="007762AC"/>
    <w:rsid w:val="007822F5"/>
    <w:rsid w:val="007832C3"/>
    <w:rsid w:val="00784284"/>
    <w:rsid w:val="00786F06"/>
    <w:rsid w:val="007873FF"/>
    <w:rsid w:val="007876BA"/>
    <w:rsid w:val="0079134C"/>
    <w:rsid w:val="00791DC9"/>
    <w:rsid w:val="00792E55"/>
    <w:rsid w:val="00793BAE"/>
    <w:rsid w:val="00793E8D"/>
    <w:rsid w:val="00794FB5"/>
    <w:rsid w:val="0079619C"/>
    <w:rsid w:val="007A0D39"/>
    <w:rsid w:val="007A26EB"/>
    <w:rsid w:val="007A316E"/>
    <w:rsid w:val="007A32F1"/>
    <w:rsid w:val="007A48D4"/>
    <w:rsid w:val="007A5211"/>
    <w:rsid w:val="007A5407"/>
    <w:rsid w:val="007A734F"/>
    <w:rsid w:val="007B4E67"/>
    <w:rsid w:val="007B5E90"/>
    <w:rsid w:val="007C1977"/>
    <w:rsid w:val="007C3092"/>
    <w:rsid w:val="007C3370"/>
    <w:rsid w:val="007C6A16"/>
    <w:rsid w:val="007D259A"/>
    <w:rsid w:val="007E0982"/>
    <w:rsid w:val="007E0CA5"/>
    <w:rsid w:val="007E4BFA"/>
    <w:rsid w:val="007F3918"/>
    <w:rsid w:val="007F55F3"/>
    <w:rsid w:val="007F64B6"/>
    <w:rsid w:val="00802A25"/>
    <w:rsid w:val="00803953"/>
    <w:rsid w:val="00803E6C"/>
    <w:rsid w:val="00807A8B"/>
    <w:rsid w:val="00813A91"/>
    <w:rsid w:val="00814F41"/>
    <w:rsid w:val="0081765C"/>
    <w:rsid w:val="008220B9"/>
    <w:rsid w:val="00823724"/>
    <w:rsid w:val="008359FC"/>
    <w:rsid w:val="00835D37"/>
    <w:rsid w:val="00840F67"/>
    <w:rsid w:val="00841F96"/>
    <w:rsid w:val="00842622"/>
    <w:rsid w:val="00842D18"/>
    <w:rsid w:val="0084633D"/>
    <w:rsid w:val="00850959"/>
    <w:rsid w:val="008519E0"/>
    <w:rsid w:val="008531C8"/>
    <w:rsid w:val="0085376A"/>
    <w:rsid w:val="00854743"/>
    <w:rsid w:val="00856467"/>
    <w:rsid w:val="00856B8B"/>
    <w:rsid w:val="00860598"/>
    <w:rsid w:val="00861DF5"/>
    <w:rsid w:val="00863A70"/>
    <w:rsid w:val="008647A8"/>
    <w:rsid w:val="008657A1"/>
    <w:rsid w:val="008658DD"/>
    <w:rsid w:val="008677B0"/>
    <w:rsid w:val="00871DB7"/>
    <w:rsid w:val="0087291A"/>
    <w:rsid w:val="00872B02"/>
    <w:rsid w:val="00874BAB"/>
    <w:rsid w:val="00874E26"/>
    <w:rsid w:val="00875204"/>
    <w:rsid w:val="008845C6"/>
    <w:rsid w:val="00890C04"/>
    <w:rsid w:val="00890F3E"/>
    <w:rsid w:val="00897AB4"/>
    <w:rsid w:val="008B1CF8"/>
    <w:rsid w:val="008B4AE1"/>
    <w:rsid w:val="008B5DC0"/>
    <w:rsid w:val="008B67A9"/>
    <w:rsid w:val="008D1932"/>
    <w:rsid w:val="008D5655"/>
    <w:rsid w:val="008F13E3"/>
    <w:rsid w:val="008F19C1"/>
    <w:rsid w:val="008F35A0"/>
    <w:rsid w:val="008F6B17"/>
    <w:rsid w:val="0090140B"/>
    <w:rsid w:val="009027C2"/>
    <w:rsid w:val="0090403C"/>
    <w:rsid w:val="009057B9"/>
    <w:rsid w:val="00914903"/>
    <w:rsid w:val="00914B94"/>
    <w:rsid w:val="00915190"/>
    <w:rsid w:val="009161D1"/>
    <w:rsid w:val="00916320"/>
    <w:rsid w:val="009206BD"/>
    <w:rsid w:val="0092183A"/>
    <w:rsid w:val="00921F00"/>
    <w:rsid w:val="00930E37"/>
    <w:rsid w:val="009310E7"/>
    <w:rsid w:val="0094006C"/>
    <w:rsid w:val="00940E94"/>
    <w:rsid w:val="0094518A"/>
    <w:rsid w:val="0094537E"/>
    <w:rsid w:val="009466EA"/>
    <w:rsid w:val="009475A1"/>
    <w:rsid w:val="00947F3D"/>
    <w:rsid w:val="00947FE0"/>
    <w:rsid w:val="00951824"/>
    <w:rsid w:val="0096661B"/>
    <w:rsid w:val="009669EE"/>
    <w:rsid w:val="00966C53"/>
    <w:rsid w:val="009721F1"/>
    <w:rsid w:val="00973A88"/>
    <w:rsid w:val="00983737"/>
    <w:rsid w:val="00984A6E"/>
    <w:rsid w:val="0098612C"/>
    <w:rsid w:val="00986986"/>
    <w:rsid w:val="0099128F"/>
    <w:rsid w:val="00991C94"/>
    <w:rsid w:val="0099237B"/>
    <w:rsid w:val="00994B66"/>
    <w:rsid w:val="00996583"/>
    <w:rsid w:val="009A211E"/>
    <w:rsid w:val="009A53F2"/>
    <w:rsid w:val="009A6B8D"/>
    <w:rsid w:val="009B255C"/>
    <w:rsid w:val="009C1958"/>
    <w:rsid w:val="009C2367"/>
    <w:rsid w:val="009D1F92"/>
    <w:rsid w:val="009D2A50"/>
    <w:rsid w:val="009D7261"/>
    <w:rsid w:val="009E2CBA"/>
    <w:rsid w:val="009E3E0B"/>
    <w:rsid w:val="009E40A4"/>
    <w:rsid w:val="009E65CD"/>
    <w:rsid w:val="009F1CD6"/>
    <w:rsid w:val="009F2019"/>
    <w:rsid w:val="009F7ADA"/>
    <w:rsid w:val="00A0081C"/>
    <w:rsid w:val="00A07D1A"/>
    <w:rsid w:val="00A13668"/>
    <w:rsid w:val="00A151B5"/>
    <w:rsid w:val="00A157FA"/>
    <w:rsid w:val="00A203F8"/>
    <w:rsid w:val="00A228F1"/>
    <w:rsid w:val="00A23464"/>
    <w:rsid w:val="00A303B2"/>
    <w:rsid w:val="00A30FC5"/>
    <w:rsid w:val="00A310E8"/>
    <w:rsid w:val="00A31B81"/>
    <w:rsid w:val="00A33654"/>
    <w:rsid w:val="00A35131"/>
    <w:rsid w:val="00A37612"/>
    <w:rsid w:val="00A41B90"/>
    <w:rsid w:val="00A42E2A"/>
    <w:rsid w:val="00A56160"/>
    <w:rsid w:val="00A6085B"/>
    <w:rsid w:val="00A60B31"/>
    <w:rsid w:val="00A60FAF"/>
    <w:rsid w:val="00A63343"/>
    <w:rsid w:val="00A6702C"/>
    <w:rsid w:val="00A7007A"/>
    <w:rsid w:val="00A7364D"/>
    <w:rsid w:val="00A7389A"/>
    <w:rsid w:val="00A73DBE"/>
    <w:rsid w:val="00A77C16"/>
    <w:rsid w:val="00A84235"/>
    <w:rsid w:val="00A84A9E"/>
    <w:rsid w:val="00A857F4"/>
    <w:rsid w:val="00A867C4"/>
    <w:rsid w:val="00A93866"/>
    <w:rsid w:val="00A9791E"/>
    <w:rsid w:val="00AA27C5"/>
    <w:rsid w:val="00AA397F"/>
    <w:rsid w:val="00AA3FF6"/>
    <w:rsid w:val="00AA779C"/>
    <w:rsid w:val="00AB07BB"/>
    <w:rsid w:val="00AB1DDB"/>
    <w:rsid w:val="00AB2830"/>
    <w:rsid w:val="00AB4EC9"/>
    <w:rsid w:val="00AB650F"/>
    <w:rsid w:val="00AC15A3"/>
    <w:rsid w:val="00AC3BC9"/>
    <w:rsid w:val="00AC58B3"/>
    <w:rsid w:val="00AC6DED"/>
    <w:rsid w:val="00AD09C1"/>
    <w:rsid w:val="00AD395B"/>
    <w:rsid w:val="00AD48AA"/>
    <w:rsid w:val="00AD4F7B"/>
    <w:rsid w:val="00AD6F07"/>
    <w:rsid w:val="00AD7E7A"/>
    <w:rsid w:val="00AE7F9A"/>
    <w:rsid w:val="00AF02DE"/>
    <w:rsid w:val="00AF6042"/>
    <w:rsid w:val="00B014CD"/>
    <w:rsid w:val="00B06226"/>
    <w:rsid w:val="00B06CD4"/>
    <w:rsid w:val="00B07497"/>
    <w:rsid w:val="00B1410B"/>
    <w:rsid w:val="00B169C0"/>
    <w:rsid w:val="00B254BD"/>
    <w:rsid w:val="00B360FE"/>
    <w:rsid w:val="00B37184"/>
    <w:rsid w:val="00B37BCB"/>
    <w:rsid w:val="00B41192"/>
    <w:rsid w:val="00B420A9"/>
    <w:rsid w:val="00B437DC"/>
    <w:rsid w:val="00B45DE8"/>
    <w:rsid w:val="00B476B2"/>
    <w:rsid w:val="00B5548E"/>
    <w:rsid w:val="00B55953"/>
    <w:rsid w:val="00B56AD5"/>
    <w:rsid w:val="00B57BEA"/>
    <w:rsid w:val="00B57D34"/>
    <w:rsid w:val="00B633BB"/>
    <w:rsid w:val="00B63643"/>
    <w:rsid w:val="00B63F88"/>
    <w:rsid w:val="00B64C48"/>
    <w:rsid w:val="00B65112"/>
    <w:rsid w:val="00B65B0A"/>
    <w:rsid w:val="00B67D29"/>
    <w:rsid w:val="00B721D8"/>
    <w:rsid w:val="00B7314D"/>
    <w:rsid w:val="00B76F8F"/>
    <w:rsid w:val="00B77215"/>
    <w:rsid w:val="00B80E20"/>
    <w:rsid w:val="00B85F7A"/>
    <w:rsid w:val="00B86B4F"/>
    <w:rsid w:val="00B924B0"/>
    <w:rsid w:val="00B928B4"/>
    <w:rsid w:val="00B92EE8"/>
    <w:rsid w:val="00B93F84"/>
    <w:rsid w:val="00B953D7"/>
    <w:rsid w:val="00B9619E"/>
    <w:rsid w:val="00BA0999"/>
    <w:rsid w:val="00BA1880"/>
    <w:rsid w:val="00BA22B8"/>
    <w:rsid w:val="00BA3347"/>
    <w:rsid w:val="00BA3723"/>
    <w:rsid w:val="00BA5889"/>
    <w:rsid w:val="00BB2627"/>
    <w:rsid w:val="00BB3C71"/>
    <w:rsid w:val="00BB4988"/>
    <w:rsid w:val="00BB5892"/>
    <w:rsid w:val="00BD2572"/>
    <w:rsid w:val="00BD4D99"/>
    <w:rsid w:val="00BD4E89"/>
    <w:rsid w:val="00BD71A5"/>
    <w:rsid w:val="00BD7BE0"/>
    <w:rsid w:val="00BE6F36"/>
    <w:rsid w:val="00BF0808"/>
    <w:rsid w:val="00BF2086"/>
    <w:rsid w:val="00BF2200"/>
    <w:rsid w:val="00C016F6"/>
    <w:rsid w:val="00C04FC2"/>
    <w:rsid w:val="00C07A19"/>
    <w:rsid w:val="00C11E95"/>
    <w:rsid w:val="00C1593C"/>
    <w:rsid w:val="00C167E2"/>
    <w:rsid w:val="00C16B0D"/>
    <w:rsid w:val="00C26FE3"/>
    <w:rsid w:val="00C26FF1"/>
    <w:rsid w:val="00C305B8"/>
    <w:rsid w:val="00C30D84"/>
    <w:rsid w:val="00C327DA"/>
    <w:rsid w:val="00C3329E"/>
    <w:rsid w:val="00C41D7B"/>
    <w:rsid w:val="00C437AA"/>
    <w:rsid w:val="00C44596"/>
    <w:rsid w:val="00C4668E"/>
    <w:rsid w:val="00C46A8C"/>
    <w:rsid w:val="00C50AC2"/>
    <w:rsid w:val="00C50E63"/>
    <w:rsid w:val="00C5108D"/>
    <w:rsid w:val="00C5383D"/>
    <w:rsid w:val="00C54402"/>
    <w:rsid w:val="00C571A0"/>
    <w:rsid w:val="00C614FD"/>
    <w:rsid w:val="00C61E6A"/>
    <w:rsid w:val="00C6431F"/>
    <w:rsid w:val="00C64D85"/>
    <w:rsid w:val="00C65439"/>
    <w:rsid w:val="00C6632F"/>
    <w:rsid w:val="00C71042"/>
    <w:rsid w:val="00C72B29"/>
    <w:rsid w:val="00C72FB6"/>
    <w:rsid w:val="00C74417"/>
    <w:rsid w:val="00C74855"/>
    <w:rsid w:val="00C75A1F"/>
    <w:rsid w:val="00C778F9"/>
    <w:rsid w:val="00C80938"/>
    <w:rsid w:val="00C812B9"/>
    <w:rsid w:val="00C8384B"/>
    <w:rsid w:val="00C85457"/>
    <w:rsid w:val="00C86929"/>
    <w:rsid w:val="00C87CD4"/>
    <w:rsid w:val="00C951AA"/>
    <w:rsid w:val="00C954B7"/>
    <w:rsid w:val="00C95EFF"/>
    <w:rsid w:val="00C9758D"/>
    <w:rsid w:val="00CA0552"/>
    <w:rsid w:val="00CA30D2"/>
    <w:rsid w:val="00CA6BC9"/>
    <w:rsid w:val="00CA6D6F"/>
    <w:rsid w:val="00CB0FD1"/>
    <w:rsid w:val="00CB5555"/>
    <w:rsid w:val="00CB7C18"/>
    <w:rsid w:val="00CC0A04"/>
    <w:rsid w:val="00CC10CB"/>
    <w:rsid w:val="00CC3965"/>
    <w:rsid w:val="00CC3FBA"/>
    <w:rsid w:val="00CC69F4"/>
    <w:rsid w:val="00CD0456"/>
    <w:rsid w:val="00CD1051"/>
    <w:rsid w:val="00CD1F12"/>
    <w:rsid w:val="00CD3FF7"/>
    <w:rsid w:val="00CD41D7"/>
    <w:rsid w:val="00CD505D"/>
    <w:rsid w:val="00CD6348"/>
    <w:rsid w:val="00CD6B41"/>
    <w:rsid w:val="00CD6B95"/>
    <w:rsid w:val="00CE1355"/>
    <w:rsid w:val="00CE242B"/>
    <w:rsid w:val="00CE5BEB"/>
    <w:rsid w:val="00CE5E47"/>
    <w:rsid w:val="00CF0051"/>
    <w:rsid w:val="00CF2168"/>
    <w:rsid w:val="00CF3333"/>
    <w:rsid w:val="00CF4D44"/>
    <w:rsid w:val="00CF7373"/>
    <w:rsid w:val="00CF7EEB"/>
    <w:rsid w:val="00D006F0"/>
    <w:rsid w:val="00D01D18"/>
    <w:rsid w:val="00D1045E"/>
    <w:rsid w:val="00D1210C"/>
    <w:rsid w:val="00D12498"/>
    <w:rsid w:val="00D14931"/>
    <w:rsid w:val="00D15BAE"/>
    <w:rsid w:val="00D20434"/>
    <w:rsid w:val="00D20D93"/>
    <w:rsid w:val="00D2236F"/>
    <w:rsid w:val="00D26020"/>
    <w:rsid w:val="00D31E49"/>
    <w:rsid w:val="00D3272F"/>
    <w:rsid w:val="00D36A23"/>
    <w:rsid w:val="00D37744"/>
    <w:rsid w:val="00D416B9"/>
    <w:rsid w:val="00D423A1"/>
    <w:rsid w:val="00D44380"/>
    <w:rsid w:val="00D44AA4"/>
    <w:rsid w:val="00D457FA"/>
    <w:rsid w:val="00D45ABA"/>
    <w:rsid w:val="00D5053C"/>
    <w:rsid w:val="00D512C7"/>
    <w:rsid w:val="00D51351"/>
    <w:rsid w:val="00D579CD"/>
    <w:rsid w:val="00D62618"/>
    <w:rsid w:val="00D636FA"/>
    <w:rsid w:val="00D64038"/>
    <w:rsid w:val="00D658D6"/>
    <w:rsid w:val="00D6593B"/>
    <w:rsid w:val="00D662C3"/>
    <w:rsid w:val="00D664F1"/>
    <w:rsid w:val="00D6651A"/>
    <w:rsid w:val="00D669C0"/>
    <w:rsid w:val="00D722C3"/>
    <w:rsid w:val="00D77572"/>
    <w:rsid w:val="00D7791D"/>
    <w:rsid w:val="00D81274"/>
    <w:rsid w:val="00D81511"/>
    <w:rsid w:val="00D8220A"/>
    <w:rsid w:val="00D85BD6"/>
    <w:rsid w:val="00D93F53"/>
    <w:rsid w:val="00DA191D"/>
    <w:rsid w:val="00DA4861"/>
    <w:rsid w:val="00DB1A06"/>
    <w:rsid w:val="00DB1E25"/>
    <w:rsid w:val="00DB5C4B"/>
    <w:rsid w:val="00DB6EDB"/>
    <w:rsid w:val="00DC07D2"/>
    <w:rsid w:val="00DC1A93"/>
    <w:rsid w:val="00DC71DF"/>
    <w:rsid w:val="00DD129B"/>
    <w:rsid w:val="00DD20CC"/>
    <w:rsid w:val="00DD383C"/>
    <w:rsid w:val="00DD3EA7"/>
    <w:rsid w:val="00DD5ED9"/>
    <w:rsid w:val="00DD65F8"/>
    <w:rsid w:val="00DD69CC"/>
    <w:rsid w:val="00DD6B3D"/>
    <w:rsid w:val="00DD7002"/>
    <w:rsid w:val="00DD706F"/>
    <w:rsid w:val="00DD7BC0"/>
    <w:rsid w:val="00DE7398"/>
    <w:rsid w:val="00DF4464"/>
    <w:rsid w:val="00DF5E00"/>
    <w:rsid w:val="00DF6D19"/>
    <w:rsid w:val="00E008CB"/>
    <w:rsid w:val="00E02A93"/>
    <w:rsid w:val="00E03885"/>
    <w:rsid w:val="00E05354"/>
    <w:rsid w:val="00E05DEB"/>
    <w:rsid w:val="00E0641B"/>
    <w:rsid w:val="00E112CE"/>
    <w:rsid w:val="00E11B3E"/>
    <w:rsid w:val="00E12B6A"/>
    <w:rsid w:val="00E14D73"/>
    <w:rsid w:val="00E161BB"/>
    <w:rsid w:val="00E21901"/>
    <w:rsid w:val="00E2203C"/>
    <w:rsid w:val="00E27132"/>
    <w:rsid w:val="00E30C7F"/>
    <w:rsid w:val="00E33066"/>
    <w:rsid w:val="00E37E13"/>
    <w:rsid w:val="00E41D4F"/>
    <w:rsid w:val="00E4391A"/>
    <w:rsid w:val="00E444F1"/>
    <w:rsid w:val="00E454C4"/>
    <w:rsid w:val="00E47585"/>
    <w:rsid w:val="00E4786B"/>
    <w:rsid w:val="00E51A91"/>
    <w:rsid w:val="00E51E83"/>
    <w:rsid w:val="00E5286C"/>
    <w:rsid w:val="00E53FFD"/>
    <w:rsid w:val="00E558F4"/>
    <w:rsid w:val="00E64376"/>
    <w:rsid w:val="00E64C20"/>
    <w:rsid w:val="00E65ABD"/>
    <w:rsid w:val="00E72740"/>
    <w:rsid w:val="00E73E02"/>
    <w:rsid w:val="00E74305"/>
    <w:rsid w:val="00E755AC"/>
    <w:rsid w:val="00E76C63"/>
    <w:rsid w:val="00E76F82"/>
    <w:rsid w:val="00E77D13"/>
    <w:rsid w:val="00E81041"/>
    <w:rsid w:val="00E81178"/>
    <w:rsid w:val="00E812B9"/>
    <w:rsid w:val="00E849C6"/>
    <w:rsid w:val="00E86A05"/>
    <w:rsid w:val="00E8707D"/>
    <w:rsid w:val="00E876DB"/>
    <w:rsid w:val="00E87851"/>
    <w:rsid w:val="00E87C23"/>
    <w:rsid w:val="00E90267"/>
    <w:rsid w:val="00E91B92"/>
    <w:rsid w:val="00EA0BAD"/>
    <w:rsid w:val="00EA0F44"/>
    <w:rsid w:val="00EA43A2"/>
    <w:rsid w:val="00EA4583"/>
    <w:rsid w:val="00EA6B0D"/>
    <w:rsid w:val="00EB6D20"/>
    <w:rsid w:val="00EC4C9B"/>
    <w:rsid w:val="00EC6A37"/>
    <w:rsid w:val="00ED0748"/>
    <w:rsid w:val="00ED1DF6"/>
    <w:rsid w:val="00ED2E06"/>
    <w:rsid w:val="00ED5369"/>
    <w:rsid w:val="00EE1282"/>
    <w:rsid w:val="00EE3731"/>
    <w:rsid w:val="00EE3E09"/>
    <w:rsid w:val="00EE4DD9"/>
    <w:rsid w:val="00EE7B37"/>
    <w:rsid w:val="00EF174F"/>
    <w:rsid w:val="00EF4590"/>
    <w:rsid w:val="00EF545A"/>
    <w:rsid w:val="00EF5622"/>
    <w:rsid w:val="00F00F41"/>
    <w:rsid w:val="00F00FFC"/>
    <w:rsid w:val="00F02D5C"/>
    <w:rsid w:val="00F03691"/>
    <w:rsid w:val="00F05E39"/>
    <w:rsid w:val="00F106D9"/>
    <w:rsid w:val="00F15DDE"/>
    <w:rsid w:val="00F23CE0"/>
    <w:rsid w:val="00F26AF3"/>
    <w:rsid w:val="00F27F87"/>
    <w:rsid w:val="00F31F9C"/>
    <w:rsid w:val="00F40AB7"/>
    <w:rsid w:val="00F410A0"/>
    <w:rsid w:val="00F52746"/>
    <w:rsid w:val="00F527DA"/>
    <w:rsid w:val="00F54865"/>
    <w:rsid w:val="00F60FC6"/>
    <w:rsid w:val="00F61724"/>
    <w:rsid w:val="00F6277C"/>
    <w:rsid w:val="00F63414"/>
    <w:rsid w:val="00F71CDF"/>
    <w:rsid w:val="00F7453C"/>
    <w:rsid w:val="00F75BA3"/>
    <w:rsid w:val="00F75C6C"/>
    <w:rsid w:val="00F822FB"/>
    <w:rsid w:val="00F8336C"/>
    <w:rsid w:val="00F93464"/>
    <w:rsid w:val="00F96ED4"/>
    <w:rsid w:val="00F97BFD"/>
    <w:rsid w:val="00FA3871"/>
    <w:rsid w:val="00FB1872"/>
    <w:rsid w:val="00FB44D2"/>
    <w:rsid w:val="00FB4557"/>
    <w:rsid w:val="00FB7C0D"/>
    <w:rsid w:val="00FC58A1"/>
    <w:rsid w:val="00FC6130"/>
    <w:rsid w:val="00FC623B"/>
    <w:rsid w:val="00FC6651"/>
    <w:rsid w:val="00FC6CD8"/>
    <w:rsid w:val="00FD73E8"/>
    <w:rsid w:val="00FE0450"/>
    <w:rsid w:val="00FE0725"/>
    <w:rsid w:val="00FE1BA0"/>
    <w:rsid w:val="00FE3F6B"/>
    <w:rsid w:val="00FE5B52"/>
    <w:rsid w:val="00FE657E"/>
    <w:rsid w:val="00FF4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79A8EC"/>
  <w15:docId w15:val="{7E4C5FE0-1E60-4295-95D4-E5A8E7A30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7412A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803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6">
    <w:name w:val="heading 6"/>
    <w:basedOn w:val="Normale"/>
    <w:next w:val="Normale"/>
    <w:link w:val="Titolo6Carattere"/>
    <w:qFormat/>
    <w:rsid w:val="00731CB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5"/>
    </w:pPr>
    <w:rPr>
      <w:rFonts w:ascii="Times New Roman" w:eastAsia="Times New Roman" w:hAnsi="Times New Roman"/>
      <w:i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uiPriority w:val="22"/>
    <w:qFormat/>
    <w:rsid w:val="00C5108D"/>
    <w:rPr>
      <w:b/>
      <w:bCs/>
      <w:i w:val="0"/>
      <w:iCs w:val="0"/>
    </w:rPr>
  </w:style>
  <w:style w:type="character" w:customStyle="1" w:styleId="Titolo6Carattere">
    <w:name w:val="Titolo 6 Carattere"/>
    <w:link w:val="Titolo6"/>
    <w:rsid w:val="00731CB2"/>
    <w:rPr>
      <w:rFonts w:ascii="Times New Roman" w:eastAsia="Times New Roman" w:hAnsi="Times New Roman"/>
      <w:i/>
      <w:sz w:val="22"/>
    </w:rPr>
  </w:style>
  <w:style w:type="paragraph" w:styleId="Didascalia">
    <w:name w:val="caption"/>
    <w:basedOn w:val="Normale"/>
    <w:next w:val="Normale"/>
    <w:qFormat/>
    <w:rsid w:val="00731CB2"/>
    <w:pPr>
      <w:spacing w:before="120" w:after="120" w:line="240" w:lineRule="auto"/>
    </w:pPr>
    <w:rPr>
      <w:rFonts w:ascii="Arial" w:eastAsia="Times New Roman" w:hAnsi="Arial"/>
      <w:b/>
      <w:sz w:val="24"/>
      <w:szCs w:val="20"/>
      <w:lang w:eastAsia="it-IT"/>
    </w:rPr>
  </w:style>
  <w:style w:type="table" w:styleId="Grigliatabella">
    <w:name w:val="Table Grid"/>
    <w:basedOn w:val="Tabellanormale"/>
    <w:rsid w:val="00731CB2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023C7"/>
    <w:pPr>
      <w:ind w:left="708"/>
    </w:pPr>
  </w:style>
  <w:style w:type="character" w:styleId="Collegamentoipertestuale">
    <w:name w:val="Hyperlink"/>
    <w:uiPriority w:val="99"/>
    <w:unhideWhenUsed/>
    <w:rsid w:val="00B57D34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2D61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rsid w:val="002D6165"/>
    <w:rPr>
      <w:rFonts w:ascii="Calibri" w:eastAsia="Calibri" w:hAnsi="Calibri" w:cs="Times New Roman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2D616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2D6165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616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2D6165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264B9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customStyle="1" w:styleId="apple-style-span">
    <w:name w:val="apple-style-span"/>
    <w:basedOn w:val="Carpredefinitoparagrafo"/>
    <w:rsid w:val="00107F9F"/>
  </w:style>
  <w:style w:type="character" w:styleId="Rimandocommento">
    <w:name w:val="annotation reference"/>
    <w:uiPriority w:val="99"/>
    <w:semiHidden/>
    <w:unhideWhenUsed/>
    <w:rsid w:val="00C7441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74417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C74417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74417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C74417"/>
    <w:rPr>
      <w:b/>
      <w:bCs/>
      <w:lang w:eastAsia="en-US"/>
    </w:rPr>
  </w:style>
  <w:style w:type="paragraph" w:customStyle="1" w:styleId="Modulovuoto">
    <w:name w:val="Modulo vuoto"/>
    <w:rsid w:val="003243EE"/>
    <w:rPr>
      <w:rFonts w:ascii="Helvetica" w:eastAsia="ヒラギノ角ゴ Pro W3" w:hAnsi="Helvetica"/>
      <w:color w:val="000000"/>
      <w:kern w:val="1"/>
      <w:sz w:val="24"/>
      <w:lang w:eastAsia="ar-SA"/>
    </w:rPr>
  </w:style>
  <w:style w:type="paragraph" w:customStyle="1" w:styleId="Standard">
    <w:name w:val="Standard"/>
    <w:rsid w:val="00DD129B"/>
    <w:pPr>
      <w:suppressAutoHyphens/>
      <w:autoSpaceDN w:val="0"/>
      <w:spacing w:after="200" w:line="276" w:lineRule="auto"/>
    </w:pPr>
    <w:rPr>
      <w:kern w:val="3"/>
      <w:sz w:val="22"/>
      <w:szCs w:val="22"/>
      <w:lang w:eastAsia="en-US"/>
    </w:rPr>
  </w:style>
  <w:style w:type="paragraph" w:customStyle="1" w:styleId="Contenutotabella">
    <w:name w:val="Contenuto tabella"/>
    <w:basedOn w:val="Normale"/>
    <w:qFormat/>
    <w:rsid w:val="001761C6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character" w:styleId="Enfasicorsivo">
    <w:name w:val="Emphasis"/>
    <w:basedOn w:val="Carpredefinitoparagrafo"/>
    <w:uiPriority w:val="20"/>
    <w:qFormat/>
    <w:rsid w:val="007A316E"/>
    <w:rPr>
      <w:i/>
      <w:i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6803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table" w:styleId="Elencochiaro-Colore5">
    <w:name w:val="Light List Accent 5"/>
    <w:basedOn w:val="Tabellanormale"/>
    <w:uiPriority w:val="61"/>
    <w:rsid w:val="00C54402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1">
    <w:name w:val="Light List Accent 1"/>
    <w:basedOn w:val="Tabellanormale"/>
    <w:uiPriority w:val="61"/>
    <w:rsid w:val="00C54402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3">
    <w:name w:val="Light List Accent 3"/>
    <w:basedOn w:val="Tabellanormale"/>
    <w:uiPriority w:val="61"/>
    <w:rsid w:val="000A21DA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customStyle="1" w:styleId="Notetesto2">
    <w:name w:val="Note testo 2"/>
    <w:basedOn w:val="Normale"/>
    <w:rsid w:val="008F13E3"/>
    <w:pPr>
      <w:suppressAutoHyphens/>
      <w:spacing w:after="0" w:line="240" w:lineRule="auto"/>
      <w:ind w:left="284"/>
    </w:pPr>
    <w:rPr>
      <w:rFonts w:ascii="Times New Roman" w:eastAsia="Times New Roman" w:hAnsi="Times New Roman"/>
      <w:sz w:val="20"/>
      <w:szCs w:val="20"/>
      <w:lang w:eastAsia="zh-CN"/>
    </w:rPr>
  </w:style>
  <w:style w:type="character" w:styleId="Menzionenonrisolta">
    <w:name w:val="Unresolved Mention"/>
    <w:basedOn w:val="Carpredefinitoparagrafo"/>
    <w:uiPriority w:val="99"/>
    <w:semiHidden/>
    <w:unhideWhenUsed/>
    <w:rsid w:val="001A73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1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4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8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1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3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9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36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8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9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5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3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3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2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9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9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9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1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2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0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9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7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1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4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5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3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5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7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3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3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07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info@its-energiaeambiente.it" TargetMode="External"/><Relationship Id="rId18" Type="http://schemas.openxmlformats.org/officeDocument/2006/relationships/hyperlink" Target="http://www.its-energiaeambiente.it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mailto:info@its-energiaeambiente.it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www.giovanisi.it" TargetMode="External"/><Relationship Id="rId17" Type="http://schemas.openxmlformats.org/officeDocument/2006/relationships/hyperlink" Target="http://www.its-energiaeambiente.it" TargetMode="External"/><Relationship Id="rId25" Type="http://schemas.openxmlformats.org/officeDocument/2006/relationships/hyperlink" Target="mailto:info@its-energiaeambiente.it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ts-energiaeambiente.it" TargetMode="External"/><Relationship Id="rId20" Type="http://schemas.openxmlformats.org/officeDocument/2006/relationships/hyperlink" Target="http://www.its-energiaeambiente.it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yperlink" Target="http://www.its-energiaeambiente.i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its-energiaeambiente.it" TargetMode="External"/><Relationship Id="rId23" Type="http://schemas.openxmlformats.org/officeDocument/2006/relationships/hyperlink" Target="mailto:info@its-energiaeambiente.it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4.emf"/><Relationship Id="rId19" Type="http://schemas.openxmlformats.org/officeDocument/2006/relationships/hyperlink" Target="mailto:info@its-energiaeambiente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hyperlink" Target="http://europass.cedefop.europa.eu/" TargetMode="External"/><Relationship Id="rId22" Type="http://schemas.openxmlformats.org/officeDocument/2006/relationships/hyperlink" Target="http://www.its-energiaeambiente.it" TargetMode="External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2863</Words>
  <Characters>16322</Characters>
  <Application>Microsoft Office Word</Application>
  <DocSecurity>0</DocSecurity>
  <Lines>136</Lines>
  <Paragraphs>38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</vt:lpstr>
    </vt:vector>
  </TitlesOfParts>
  <Company>Hewlett-Packard Company</Company>
  <LinksUpToDate>false</LinksUpToDate>
  <CharactersWithSpaces>19147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</dc:title>
  <dc:creator>Teresa Basilico</dc:creator>
  <cp:lastModifiedBy>ITS_1</cp:lastModifiedBy>
  <cp:revision>4</cp:revision>
  <cp:lastPrinted>2023-06-12T08:35:00Z</cp:lastPrinted>
  <dcterms:created xsi:type="dcterms:W3CDTF">2026-07-10T13:14:00Z</dcterms:created>
  <dcterms:modified xsi:type="dcterms:W3CDTF">2026-07-10T15:17:00Z</dcterms:modified>
</cp:coreProperties>
</file>